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CA1C4" w14:textId="77777777" w:rsidR="0049180B" w:rsidRPr="0070288A" w:rsidRDefault="0049180B" w:rsidP="0070288A">
      <w:pPr>
        <w:tabs>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b/>
          <w:bCs/>
          <w:color w:val="000000"/>
        </w:rPr>
        <w:t>NATIONAL RESEARCH COUNCIL RECOMMENDATIONS CONCERNING CHEMICAL HYGIENE IN LABORATORIES (NON-MANDATORY)</w:t>
      </w:r>
      <w:r w:rsidRPr="0070288A">
        <w:rPr>
          <w:rFonts w:ascii="Times New Roman" w:eastAsia="Times New Roman" w:hAnsi="Times New Roman" w:cs="Times New Roman"/>
          <w:b/>
          <w:bCs/>
          <w:color w:val="000000"/>
        </w:rPr>
        <w:tab/>
      </w:r>
    </w:p>
    <w:p w14:paraId="2F86B166"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70F0BAC" w14:textId="77777777" w:rsidR="00A614B2" w:rsidRDefault="0049180B" w:rsidP="00A614B2">
      <w:pPr>
        <w:tabs>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bookmarkStart w:id="0" w:name="RANGE!A241"/>
      <w:r w:rsidRPr="0070288A">
        <w:rPr>
          <w:rFonts w:ascii="Times New Roman" w:eastAsia="Times New Roman" w:hAnsi="Times New Roman" w:cs="Times New Roman"/>
          <w:color w:val="000000"/>
        </w:rPr>
        <w:t>Table of Contents</w:t>
      </w:r>
      <w:bookmarkEnd w:id="0"/>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F26F549" w14:textId="773FA52A" w:rsidR="0049180B" w:rsidRPr="0070288A" w:rsidRDefault="0049180B" w:rsidP="00A614B2">
      <w:pPr>
        <w:tabs>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47931F3" w14:textId="66715F4A" w:rsidR="0049180B" w:rsidRPr="0070288A" w:rsidRDefault="0049180B" w:rsidP="00A614B2">
      <w:pPr>
        <w:tabs>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Foreword</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9210987" w14:textId="049E4681" w:rsidR="0049180B" w:rsidRPr="0070288A" w:rsidRDefault="0049180B" w:rsidP="00A614B2">
      <w:pPr>
        <w:tabs>
          <w:tab w:val="left" w:pos="697"/>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Corresponding Sections of the Standard and This Appendix</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0F1909D" w14:textId="6833980E" w:rsidR="0049180B" w:rsidRPr="00A614B2" w:rsidRDefault="0049180B" w:rsidP="00A614B2">
      <w:pPr>
        <w:tabs>
          <w:tab w:val="left" w:pos="697"/>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i/>
          <w:iCs/>
          <w:color w:val="000000"/>
        </w:rPr>
        <w:t>A.</w:t>
      </w:r>
      <w:r w:rsidRPr="0070288A">
        <w:rPr>
          <w:rFonts w:ascii="Times New Roman" w:eastAsia="Times New Roman" w:hAnsi="Times New Roman" w:cs="Times New Roman"/>
          <w:i/>
          <w:iCs/>
          <w:color w:val="000000"/>
        </w:rPr>
        <w:tab/>
        <w:t>General Principles</w:t>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4F53826" w14:textId="7A74F30A" w:rsidR="0049180B" w:rsidRPr="0070288A" w:rsidRDefault="0049180B" w:rsidP="00A614B2">
      <w:pPr>
        <w:tabs>
          <w:tab w:val="left" w:pos="697"/>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w:t>
      </w:r>
      <w:r w:rsidRPr="0070288A">
        <w:rPr>
          <w:rFonts w:ascii="Times New Roman" w:eastAsia="Times New Roman" w:hAnsi="Times New Roman" w:cs="Times New Roman"/>
          <w:color w:val="000000"/>
        </w:rPr>
        <w:tab/>
        <w:t>Minimize all Chemical Exposures</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659DA28" w14:textId="5D8833E3" w:rsidR="0049180B" w:rsidRPr="0070288A" w:rsidRDefault="0049180B" w:rsidP="00A614B2">
      <w:pPr>
        <w:tabs>
          <w:tab w:val="left" w:pos="697"/>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2.</w:t>
      </w:r>
      <w:r w:rsidRPr="0070288A">
        <w:rPr>
          <w:rFonts w:ascii="Times New Roman" w:eastAsia="Times New Roman" w:hAnsi="Times New Roman" w:cs="Times New Roman"/>
          <w:color w:val="000000"/>
        </w:rPr>
        <w:tab/>
      </w:r>
      <w:proofErr w:type="gramStart"/>
      <w:r w:rsidRPr="0070288A">
        <w:rPr>
          <w:rFonts w:ascii="Times New Roman" w:eastAsia="Times New Roman" w:hAnsi="Times New Roman" w:cs="Times New Roman"/>
          <w:color w:val="000000"/>
        </w:rPr>
        <w:t>void</w:t>
      </w:r>
      <w:proofErr w:type="gramEnd"/>
      <w:r w:rsidRPr="0070288A">
        <w:rPr>
          <w:rFonts w:ascii="Times New Roman" w:eastAsia="Times New Roman" w:hAnsi="Times New Roman" w:cs="Times New Roman"/>
          <w:color w:val="000000"/>
        </w:rPr>
        <w:t xml:space="preserve"> Underestimation of Risk</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D1B90EC" w14:textId="7EF4419A" w:rsidR="0049180B" w:rsidRPr="0070288A" w:rsidRDefault="0049180B" w:rsidP="00A614B2">
      <w:pPr>
        <w:tabs>
          <w:tab w:val="left" w:pos="697"/>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proofErr w:type="gramStart"/>
      <w:r w:rsidRPr="0070288A">
        <w:rPr>
          <w:rFonts w:ascii="Times New Roman" w:eastAsia="Times New Roman" w:hAnsi="Times New Roman" w:cs="Times New Roman"/>
          <w:color w:val="000000"/>
        </w:rPr>
        <w:t>3.</w:t>
      </w:r>
      <w:r w:rsidRPr="0070288A">
        <w:rPr>
          <w:rFonts w:ascii="Times New Roman" w:eastAsia="Times New Roman" w:hAnsi="Times New Roman" w:cs="Times New Roman"/>
          <w:color w:val="000000"/>
        </w:rPr>
        <w:tab/>
        <w:t>Provide Adequate Ventilation</w:t>
      </w:r>
      <w:r w:rsidRPr="0070288A">
        <w:rPr>
          <w:rFonts w:ascii="Times New Roman" w:eastAsia="Times New Roman" w:hAnsi="Times New Roman" w:cs="Times New Roman"/>
          <w:color w:val="000000"/>
        </w:rPr>
        <w:tab/>
      </w:r>
      <w:proofErr w:type="gramEnd"/>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3F94FC9" w14:textId="52A4D3A8" w:rsidR="0049180B" w:rsidRPr="0070288A" w:rsidRDefault="0049180B" w:rsidP="00A614B2">
      <w:pPr>
        <w:tabs>
          <w:tab w:val="left" w:pos="697"/>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4.</w:t>
      </w:r>
      <w:r w:rsidRPr="0070288A">
        <w:rPr>
          <w:rFonts w:ascii="Times New Roman" w:eastAsia="Times New Roman" w:hAnsi="Times New Roman" w:cs="Times New Roman"/>
          <w:color w:val="000000"/>
        </w:rPr>
        <w:tab/>
        <w:t>Institute a Chemical Hygiene Program</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B60D4F0" w14:textId="1BA3263D" w:rsidR="0049180B" w:rsidRPr="0070288A" w:rsidRDefault="0049180B" w:rsidP="00A614B2">
      <w:pPr>
        <w:tabs>
          <w:tab w:val="left" w:pos="697"/>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5.</w:t>
      </w:r>
      <w:r w:rsidRPr="0070288A">
        <w:rPr>
          <w:rFonts w:ascii="Times New Roman" w:eastAsia="Times New Roman" w:hAnsi="Times New Roman" w:cs="Times New Roman"/>
          <w:color w:val="000000"/>
        </w:rPr>
        <w:tab/>
        <w:t>Observe the PELs and TLVs</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06615B9" w14:textId="3463BF01" w:rsidR="0049180B" w:rsidRPr="00A614B2" w:rsidRDefault="0049180B" w:rsidP="00A614B2">
      <w:pPr>
        <w:tabs>
          <w:tab w:val="left" w:pos="697"/>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i/>
          <w:iCs/>
          <w:color w:val="000000"/>
        </w:rPr>
        <w:t>B.</w:t>
      </w:r>
      <w:r w:rsidRPr="0070288A">
        <w:rPr>
          <w:rFonts w:ascii="Times New Roman" w:eastAsia="Times New Roman" w:hAnsi="Times New Roman" w:cs="Times New Roman"/>
          <w:i/>
          <w:iCs/>
          <w:color w:val="000000"/>
        </w:rPr>
        <w:tab/>
        <w:t>Responsibilities</w:t>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FAE5974" w14:textId="20953C6F" w:rsidR="0049180B" w:rsidRPr="0070288A" w:rsidRDefault="0049180B" w:rsidP="00A614B2">
      <w:pPr>
        <w:tabs>
          <w:tab w:val="left" w:pos="69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w:t>
      </w:r>
      <w:r w:rsidRPr="0070288A">
        <w:rPr>
          <w:rFonts w:ascii="Times New Roman" w:eastAsia="Times New Roman" w:hAnsi="Times New Roman" w:cs="Times New Roman"/>
          <w:color w:val="000000"/>
        </w:rPr>
        <w:tab/>
        <w:t>Chief Executive Officer</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403D6C4" w14:textId="558D8B48" w:rsidR="0049180B" w:rsidRPr="0070288A" w:rsidRDefault="0049180B" w:rsidP="00A614B2">
      <w:pPr>
        <w:tabs>
          <w:tab w:val="left" w:pos="697"/>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2.</w:t>
      </w:r>
      <w:r w:rsidRPr="0070288A">
        <w:rPr>
          <w:rFonts w:ascii="Times New Roman" w:eastAsia="Times New Roman" w:hAnsi="Times New Roman" w:cs="Times New Roman"/>
          <w:color w:val="000000"/>
        </w:rPr>
        <w:tab/>
        <w:t>Supervisor of Administrative Unit</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210475D" w14:textId="582F061D" w:rsidR="0049180B" w:rsidRPr="0070288A" w:rsidRDefault="0049180B" w:rsidP="00A614B2">
      <w:pPr>
        <w:tabs>
          <w:tab w:val="left" w:pos="69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3.</w:t>
      </w:r>
      <w:r w:rsidRPr="0070288A">
        <w:rPr>
          <w:rFonts w:ascii="Times New Roman" w:eastAsia="Times New Roman" w:hAnsi="Times New Roman" w:cs="Times New Roman"/>
          <w:color w:val="000000"/>
        </w:rPr>
        <w:tab/>
        <w:t>Chemical Hygiene Officer</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52B8660" w14:textId="6F676EC8" w:rsidR="0049180B" w:rsidRPr="0070288A" w:rsidRDefault="0049180B" w:rsidP="00A614B2">
      <w:pPr>
        <w:tabs>
          <w:tab w:val="left" w:pos="69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4.</w:t>
      </w:r>
      <w:r w:rsidRPr="0070288A">
        <w:rPr>
          <w:rFonts w:ascii="Times New Roman" w:eastAsia="Times New Roman" w:hAnsi="Times New Roman" w:cs="Times New Roman"/>
          <w:color w:val="000000"/>
        </w:rPr>
        <w:tab/>
        <w:t>Laboratory Supervisor</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626ED29" w14:textId="3ED798C2" w:rsidR="0049180B" w:rsidRPr="0070288A" w:rsidRDefault="0049180B" w:rsidP="00A614B2">
      <w:pPr>
        <w:tabs>
          <w:tab w:val="left" w:pos="697"/>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5.</w:t>
      </w:r>
      <w:r w:rsidRPr="0070288A">
        <w:rPr>
          <w:rFonts w:ascii="Times New Roman" w:eastAsia="Times New Roman" w:hAnsi="Times New Roman" w:cs="Times New Roman"/>
          <w:color w:val="000000"/>
        </w:rPr>
        <w:tab/>
        <w:t>Project Director</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3AEC29C" w14:textId="1CEB4853" w:rsidR="0049180B" w:rsidRPr="0070288A" w:rsidRDefault="0049180B" w:rsidP="00A614B2">
      <w:pPr>
        <w:tabs>
          <w:tab w:val="left" w:pos="697"/>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6.</w:t>
      </w:r>
      <w:r w:rsidRPr="0070288A">
        <w:rPr>
          <w:rFonts w:ascii="Times New Roman" w:eastAsia="Times New Roman" w:hAnsi="Times New Roman" w:cs="Times New Roman"/>
          <w:color w:val="000000"/>
        </w:rPr>
        <w:tab/>
        <w:t>Laboratory Worker</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2A8B0FB" w14:textId="51561A66" w:rsidR="0049180B" w:rsidRPr="00A614B2" w:rsidRDefault="0049180B" w:rsidP="00A614B2">
      <w:pPr>
        <w:tabs>
          <w:tab w:val="left" w:pos="697"/>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i/>
          <w:iCs/>
          <w:color w:val="000000"/>
        </w:rPr>
        <w:t>C.</w:t>
      </w:r>
      <w:r w:rsidRPr="0070288A">
        <w:rPr>
          <w:rFonts w:ascii="Times New Roman" w:eastAsia="Times New Roman" w:hAnsi="Times New Roman" w:cs="Times New Roman"/>
          <w:i/>
          <w:iCs/>
          <w:color w:val="000000"/>
        </w:rPr>
        <w:tab/>
        <w:t>The Laboratory Institution</w:t>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B8E95EB" w14:textId="75B8A16E" w:rsidR="0049180B" w:rsidRPr="0070288A" w:rsidRDefault="0049180B" w:rsidP="00A614B2">
      <w:pPr>
        <w:tabs>
          <w:tab w:val="left" w:pos="697"/>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w:t>
      </w:r>
      <w:r w:rsidRPr="0070288A">
        <w:rPr>
          <w:rFonts w:ascii="Times New Roman" w:eastAsia="Times New Roman" w:hAnsi="Times New Roman" w:cs="Times New Roman"/>
          <w:color w:val="000000"/>
        </w:rPr>
        <w:tab/>
        <w:t>Design</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16F42FE" w14:textId="2E0234AA" w:rsidR="0049180B" w:rsidRPr="0070288A" w:rsidRDefault="0049180B" w:rsidP="00A614B2">
      <w:pPr>
        <w:tabs>
          <w:tab w:val="left" w:pos="697"/>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2.</w:t>
      </w:r>
      <w:r w:rsidRPr="0070288A">
        <w:rPr>
          <w:rFonts w:ascii="Times New Roman" w:eastAsia="Times New Roman" w:hAnsi="Times New Roman" w:cs="Times New Roman"/>
          <w:color w:val="000000"/>
        </w:rPr>
        <w:tab/>
        <w:t>Maintenance</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FFBE034" w14:textId="34445CF9" w:rsidR="0049180B" w:rsidRPr="0070288A" w:rsidRDefault="0049180B" w:rsidP="00A614B2">
      <w:pPr>
        <w:tabs>
          <w:tab w:val="left" w:pos="697"/>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3.</w:t>
      </w:r>
      <w:r w:rsidRPr="0070288A">
        <w:rPr>
          <w:rFonts w:ascii="Times New Roman" w:eastAsia="Times New Roman" w:hAnsi="Times New Roman" w:cs="Times New Roman"/>
          <w:color w:val="000000"/>
        </w:rPr>
        <w:tab/>
        <w:t>Usage</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3850735" w14:textId="0FCD4555" w:rsidR="0049180B" w:rsidRPr="0070288A" w:rsidRDefault="0049180B" w:rsidP="00A614B2">
      <w:pPr>
        <w:tabs>
          <w:tab w:val="left" w:pos="697"/>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4.</w:t>
      </w:r>
      <w:r w:rsidRPr="0070288A">
        <w:rPr>
          <w:rFonts w:ascii="Times New Roman" w:eastAsia="Times New Roman" w:hAnsi="Times New Roman" w:cs="Times New Roman"/>
          <w:color w:val="000000"/>
        </w:rPr>
        <w:tab/>
        <w:t>Ventilation</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C4C1239" w14:textId="2C4D4C9E" w:rsidR="0049180B" w:rsidRPr="00A614B2" w:rsidRDefault="0049180B" w:rsidP="00A614B2">
      <w:pPr>
        <w:tabs>
          <w:tab w:val="left" w:pos="697"/>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i/>
          <w:iCs/>
          <w:color w:val="000000"/>
        </w:rPr>
        <w:t>D.</w:t>
      </w:r>
      <w:r w:rsidRPr="0070288A">
        <w:rPr>
          <w:rFonts w:ascii="Times New Roman" w:eastAsia="Times New Roman" w:hAnsi="Times New Roman" w:cs="Times New Roman"/>
          <w:i/>
          <w:iCs/>
          <w:color w:val="000000"/>
        </w:rPr>
        <w:tab/>
        <w:t>Components of the Chemical Hygiene Plan</w:t>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BFFF6D5" w14:textId="6C5AC492" w:rsidR="0049180B" w:rsidRPr="0070288A" w:rsidRDefault="0049180B" w:rsidP="00A614B2">
      <w:pPr>
        <w:tabs>
          <w:tab w:val="left" w:pos="697"/>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w:t>
      </w:r>
      <w:r w:rsidRPr="0070288A">
        <w:rPr>
          <w:rFonts w:ascii="Times New Roman" w:eastAsia="Times New Roman" w:hAnsi="Times New Roman" w:cs="Times New Roman"/>
          <w:color w:val="000000"/>
        </w:rPr>
        <w:tab/>
        <w:t>Basic Rules and Procedures</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317F473" w14:textId="72068C8C" w:rsidR="0049180B" w:rsidRPr="0070288A" w:rsidRDefault="0049180B" w:rsidP="00A614B2">
      <w:pPr>
        <w:tabs>
          <w:tab w:val="left" w:pos="69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2.</w:t>
      </w:r>
      <w:r w:rsidRPr="0070288A">
        <w:rPr>
          <w:rFonts w:ascii="Times New Roman" w:eastAsia="Times New Roman" w:hAnsi="Times New Roman" w:cs="Times New Roman"/>
          <w:color w:val="000000"/>
        </w:rPr>
        <w:tab/>
        <w:t>Chemical Procurement, Distribution, and Storage</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0124E67" w14:textId="4FA56F87" w:rsidR="0049180B" w:rsidRPr="0070288A" w:rsidRDefault="0049180B" w:rsidP="00A614B2">
      <w:pPr>
        <w:tabs>
          <w:tab w:val="left" w:pos="697"/>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3.</w:t>
      </w:r>
      <w:r w:rsidRPr="0070288A">
        <w:rPr>
          <w:rFonts w:ascii="Times New Roman" w:eastAsia="Times New Roman" w:hAnsi="Times New Roman" w:cs="Times New Roman"/>
          <w:color w:val="000000"/>
        </w:rPr>
        <w:tab/>
        <w:t>Environmental Monitoring</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9567A3E" w14:textId="77777777" w:rsidR="0049180B" w:rsidRPr="0070288A" w:rsidRDefault="0049180B" w:rsidP="0070288A">
      <w:pPr>
        <w:tabs>
          <w:tab w:val="left" w:pos="69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4.</w:t>
      </w:r>
      <w:r w:rsidRPr="0070288A">
        <w:rPr>
          <w:rFonts w:ascii="Times New Roman" w:eastAsia="Times New Roman" w:hAnsi="Times New Roman" w:cs="Times New Roman"/>
          <w:color w:val="000000"/>
        </w:rPr>
        <w:tab/>
        <w:t xml:space="preserve"> Housekeeping, Maintenance and Inspections</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59C7888"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F6D23CC" w14:textId="5D5839C5" w:rsidR="0049180B" w:rsidRPr="0070288A" w:rsidRDefault="0049180B" w:rsidP="00A614B2">
      <w:pPr>
        <w:tabs>
          <w:tab w:val="left" w:pos="697"/>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lastRenderedPageBreak/>
        <w:t>5.</w:t>
      </w:r>
      <w:r w:rsidRPr="0070288A">
        <w:rPr>
          <w:rFonts w:ascii="Times New Roman" w:eastAsia="Times New Roman" w:hAnsi="Times New Roman" w:cs="Times New Roman"/>
          <w:color w:val="000000"/>
        </w:rPr>
        <w:tab/>
        <w:t xml:space="preserve"> Medical Program</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94F2B36" w14:textId="376A8627" w:rsidR="0049180B" w:rsidRPr="0070288A" w:rsidRDefault="0049180B" w:rsidP="00A614B2">
      <w:pPr>
        <w:tabs>
          <w:tab w:val="left" w:pos="697"/>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proofErr w:type="gramStart"/>
      <w:r w:rsidRPr="0070288A">
        <w:rPr>
          <w:rFonts w:ascii="Times New Roman" w:eastAsia="Times New Roman" w:hAnsi="Times New Roman" w:cs="Times New Roman"/>
          <w:color w:val="000000"/>
        </w:rPr>
        <w:t>6.</w:t>
      </w:r>
      <w:r w:rsidRPr="0070288A">
        <w:rPr>
          <w:rFonts w:ascii="Times New Roman" w:eastAsia="Times New Roman" w:hAnsi="Times New Roman" w:cs="Times New Roman"/>
          <w:color w:val="000000"/>
        </w:rPr>
        <w:tab/>
        <w:t xml:space="preserve"> Personal Protective Apparel</w:t>
      </w:r>
      <w:proofErr w:type="gramEnd"/>
      <w:r w:rsidRPr="0070288A">
        <w:rPr>
          <w:rFonts w:ascii="Times New Roman" w:eastAsia="Times New Roman" w:hAnsi="Times New Roman" w:cs="Times New Roman"/>
          <w:color w:val="000000"/>
        </w:rPr>
        <w:t xml:space="preserve"> and Equipment</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A91C32D" w14:textId="5670B9F2" w:rsidR="0049180B" w:rsidRPr="0070288A" w:rsidRDefault="0049180B" w:rsidP="00A614B2">
      <w:pPr>
        <w:tabs>
          <w:tab w:val="left" w:pos="697"/>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7.</w:t>
      </w:r>
      <w:r w:rsidRPr="0070288A">
        <w:rPr>
          <w:rFonts w:ascii="Times New Roman" w:eastAsia="Times New Roman" w:hAnsi="Times New Roman" w:cs="Times New Roman"/>
          <w:color w:val="000000"/>
        </w:rPr>
        <w:tab/>
        <w:t>Records</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0425514" w14:textId="63A4F073" w:rsidR="0049180B" w:rsidRPr="0070288A" w:rsidRDefault="0049180B" w:rsidP="00A614B2">
      <w:pPr>
        <w:tabs>
          <w:tab w:val="left" w:pos="697"/>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8.</w:t>
      </w:r>
      <w:r w:rsidRPr="0070288A">
        <w:rPr>
          <w:rFonts w:ascii="Times New Roman" w:eastAsia="Times New Roman" w:hAnsi="Times New Roman" w:cs="Times New Roman"/>
          <w:color w:val="000000"/>
        </w:rPr>
        <w:tab/>
        <w:t>Signs and Labels</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CDC6928" w14:textId="7EF1A3C8" w:rsidR="0049180B" w:rsidRPr="0070288A" w:rsidRDefault="0049180B" w:rsidP="00A614B2">
      <w:pPr>
        <w:tabs>
          <w:tab w:val="left" w:pos="697"/>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9.</w:t>
      </w:r>
      <w:r w:rsidRPr="0070288A">
        <w:rPr>
          <w:rFonts w:ascii="Times New Roman" w:eastAsia="Times New Roman" w:hAnsi="Times New Roman" w:cs="Times New Roman"/>
          <w:color w:val="000000"/>
        </w:rPr>
        <w:tab/>
        <w:t>Spills and Accidents</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BC13BC5" w14:textId="076ACAF4" w:rsidR="0049180B" w:rsidRPr="0070288A" w:rsidRDefault="0049180B" w:rsidP="00A614B2">
      <w:pPr>
        <w:tabs>
          <w:tab w:val="left" w:pos="69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10.</w:t>
      </w:r>
      <w:r w:rsidRPr="0070288A">
        <w:rPr>
          <w:rFonts w:ascii="Times New Roman" w:eastAsia="Times New Roman" w:hAnsi="Times New Roman" w:cs="Times New Roman"/>
          <w:color w:val="000000"/>
        </w:rPr>
        <w:tab/>
        <w:t>Training and Information</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A79ED9E" w14:textId="2B884464" w:rsidR="0049180B" w:rsidRPr="0070288A" w:rsidRDefault="0049180B" w:rsidP="00A614B2">
      <w:pPr>
        <w:tabs>
          <w:tab w:val="left" w:pos="697"/>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11.</w:t>
      </w:r>
      <w:r w:rsidRPr="0070288A">
        <w:rPr>
          <w:rFonts w:ascii="Times New Roman" w:eastAsia="Times New Roman" w:hAnsi="Times New Roman" w:cs="Times New Roman"/>
          <w:color w:val="000000"/>
        </w:rPr>
        <w:tab/>
        <w:t>Waste Disposal</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67D5A49" w14:textId="191FD110" w:rsidR="0049180B" w:rsidRPr="00A614B2" w:rsidRDefault="0049180B" w:rsidP="00A614B2">
      <w:pPr>
        <w:tabs>
          <w:tab w:val="left" w:pos="697"/>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i/>
          <w:iCs/>
          <w:color w:val="000000"/>
        </w:rPr>
        <w:t>E.</w:t>
      </w:r>
      <w:r w:rsidRPr="0070288A">
        <w:rPr>
          <w:rFonts w:ascii="Times New Roman" w:eastAsia="Times New Roman" w:hAnsi="Times New Roman" w:cs="Times New Roman"/>
          <w:i/>
          <w:iCs/>
          <w:color w:val="000000"/>
        </w:rPr>
        <w:tab/>
        <w:t>General Procedures for Working With Chemicals</w:t>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536BFFC" w14:textId="57F603FD" w:rsidR="0049180B" w:rsidRPr="0070288A" w:rsidRDefault="0049180B" w:rsidP="00A614B2">
      <w:pPr>
        <w:tabs>
          <w:tab w:val="left" w:pos="697"/>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w:t>
      </w:r>
      <w:r w:rsidRPr="0070288A">
        <w:rPr>
          <w:rFonts w:ascii="Times New Roman" w:eastAsia="Times New Roman" w:hAnsi="Times New Roman" w:cs="Times New Roman"/>
          <w:color w:val="000000"/>
        </w:rPr>
        <w:tab/>
        <w:t>General Rules for all Laboratory Work with Chemicals</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E81C48D" w14:textId="72DA8A32" w:rsidR="0049180B" w:rsidRPr="0070288A" w:rsidRDefault="0049180B" w:rsidP="00A614B2">
      <w:pPr>
        <w:tabs>
          <w:tab w:val="left" w:pos="697"/>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2.</w:t>
      </w:r>
      <w:r w:rsidRPr="0070288A">
        <w:rPr>
          <w:rFonts w:ascii="Times New Roman" w:eastAsia="Times New Roman" w:hAnsi="Times New Roman" w:cs="Times New Roman"/>
          <w:color w:val="000000"/>
        </w:rPr>
        <w:tab/>
        <w:t xml:space="preserve">Allergens and </w:t>
      </w:r>
      <w:proofErr w:type="spellStart"/>
      <w:r w:rsidRPr="0070288A">
        <w:rPr>
          <w:rFonts w:ascii="Times New Roman" w:eastAsia="Times New Roman" w:hAnsi="Times New Roman" w:cs="Times New Roman"/>
          <w:color w:val="000000"/>
        </w:rPr>
        <w:t>Embryotoxins</w:t>
      </w:r>
      <w:proofErr w:type="spellEnd"/>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CDEE5E6" w14:textId="759CA035" w:rsidR="0049180B" w:rsidRPr="0070288A" w:rsidRDefault="0049180B" w:rsidP="00A614B2">
      <w:pPr>
        <w:tabs>
          <w:tab w:val="left" w:pos="697"/>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3.</w:t>
      </w:r>
      <w:r w:rsidRPr="0070288A">
        <w:rPr>
          <w:rFonts w:ascii="Times New Roman" w:eastAsia="Times New Roman" w:hAnsi="Times New Roman" w:cs="Times New Roman"/>
          <w:color w:val="000000"/>
        </w:rPr>
        <w:tab/>
        <w:t>Chemicals of Moderate Chronic or High Acute Toxicity</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AC63C00" w14:textId="63F3515B" w:rsidR="0049180B" w:rsidRPr="0070288A" w:rsidRDefault="0049180B" w:rsidP="00A614B2">
      <w:pPr>
        <w:tabs>
          <w:tab w:val="left" w:pos="697"/>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4.</w:t>
      </w:r>
      <w:r w:rsidRPr="0070288A">
        <w:rPr>
          <w:rFonts w:ascii="Times New Roman" w:eastAsia="Times New Roman" w:hAnsi="Times New Roman" w:cs="Times New Roman"/>
          <w:color w:val="000000"/>
        </w:rPr>
        <w:tab/>
        <w:t>Chemicals of High Chronic Toxicity</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C94488B" w14:textId="6F91FCC4" w:rsidR="0049180B" w:rsidRPr="0070288A" w:rsidRDefault="0049180B" w:rsidP="00A614B2">
      <w:pPr>
        <w:tabs>
          <w:tab w:val="left" w:pos="697"/>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5.</w:t>
      </w:r>
      <w:r w:rsidRPr="0070288A">
        <w:rPr>
          <w:rFonts w:ascii="Times New Roman" w:eastAsia="Times New Roman" w:hAnsi="Times New Roman" w:cs="Times New Roman"/>
          <w:color w:val="000000"/>
        </w:rPr>
        <w:tab/>
        <w:t>Animal Work with Chemicals of High Chronic Toxicity</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6D59D64" w14:textId="2551C878" w:rsidR="0049180B" w:rsidRPr="00A614B2" w:rsidRDefault="0049180B" w:rsidP="00A614B2">
      <w:pPr>
        <w:tabs>
          <w:tab w:val="left" w:pos="697"/>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i/>
          <w:iCs/>
          <w:color w:val="000000"/>
        </w:rPr>
        <w:t>F.</w:t>
      </w:r>
      <w:r w:rsidRPr="0070288A">
        <w:rPr>
          <w:rFonts w:ascii="Times New Roman" w:eastAsia="Times New Roman" w:hAnsi="Times New Roman" w:cs="Times New Roman"/>
          <w:i/>
          <w:iCs/>
          <w:color w:val="000000"/>
        </w:rPr>
        <w:tab/>
        <w:t>Safety Recommendations</w:t>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9CF1ABB" w14:textId="6A6EAF4D" w:rsidR="0049180B" w:rsidRPr="00A614B2" w:rsidRDefault="0049180B" w:rsidP="00A614B2">
      <w:pPr>
        <w:tabs>
          <w:tab w:val="left" w:pos="69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i/>
          <w:iCs/>
          <w:color w:val="000000"/>
        </w:rPr>
        <w:t>G.</w:t>
      </w:r>
      <w:r w:rsidRPr="0070288A">
        <w:rPr>
          <w:rFonts w:ascii="Times New Roman" w:eastAsia="Times New Roman" w:hAnsi="Times New Roman" w:cs="Times New Roman"/>
          <w:i/>
          <w:iCs/>
          <w:color w:val="000000"/>
        </w:rPr>
        <w:tab/>
        <w:t>Material Safety Data Sheets</w:t>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94129E9"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3F1AF68" w14:textId="77777777" w:rsidR="0049180B" w:rsidRPr="0070288A" w:rsidRDefault="0049180B" w:rsidP="0070288A">
      <w:pPr>
        <w:tabs>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Foreword</w:t>
      </w:r>
      <w:r w:rsidRPr="0070288A">
        <w:rPr>
          <w:rFonts w:ascii="Times New Roman" w:eastAsia="Times New Roman" w:hAnsi="Times New Roman" w:cs="Times New Roman"/>
          <w:color w:val="000000"/>
        </w:rPr>
        <w:tab/>
      </w:r>
    </w:p>
    <w:p w14:paraId="69E2E18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FF1D899" w14:textId="77777777" w:rsidR="0049180B" w:rsidRPr="0070288A" w:rsidRDefault="0049180B" w:rsidP="0070288A">
      <w:pPr>
        <w:tabs>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As guidance for each employer's development of an appropriate laboratory Chemical Hygiene Plan, the following non-mandatory recommendations are provided. They were extracted from "Prudent Practices for Handling Hazardous Chemicals in Laboratories" (referred to below as "Prudent Practices"), which was published in 1981 by the National Research Council and is available from the National Academy Press, 2101 Constitution Ave., NW</w:t>
      </w:r>
      <w:proofErr w:type="gramStart"/>
      <w:r w:rsidRPr="0070288A">
        <w:rPr>
          <w:rFonts w:ascii="Times New Roman" w:eastAsia="Times New Roman" w:hAnsi="Times New Roman" w:cs="Times New Roman"/>
          <w:color w:val="000000"/>
        </w:rPr>
        <w:t>.,</w:t>
      </w:r>
      <w:proofErr w:type="gramEnd"/>
      <w:r w:rsidRPr="0070288A">
        <w:rPr>
          <w:rFonts w:ascii="Times New Roman" w:eastAsia="Times New Roman" w:hAnsi="Times New Roman" w:cs="Times New Roman"/>
          <w:color w:val="000000"/>
        </w:rPr>
        <w:t xml:space="preserve"> Washington DC 20418.</w:t>
      </w:r>
      <w:r w:rsidRPr="0070288A">
        <w:rPr>
          <w:rFonts w:ascii="Times New Roman" w:eastAsia="Times New Roman" w:hAnsi="Times New Roman" w:cs="Times New Roman"/>
          <w:color w:val="000000"/>
        </w:rPr>
        <w:tab/>
      </w:r>
    </w:p>
    <w:p w14:paraId="3C0F2B0B"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CF30716" w14:textId="77777777" w:rsidR="0049180B" w:rsidRPr="0070288A" w:rsidRDefault="0049180B" w:rsidP="0070288A">
      <w:pPr>
        <w:tabs>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"Prudent Practices" is cited because of its wide distribution and acceptance and because of its preparation by members of the laboratory community through the sponsorship of the National Research Council. However, none of the recommendations given here will modify any requirements of the laboratory standard. This Appendix merely presents pertinent recommendations from "Prudent Practices," organized into a form convenient for quick reference during operation of a laboratory institution and during development and application of a Chemical Hygiene Plan. Users of this appendix should consult "Prudent Practices" for a more extended presentation and justification for each recommendation.</w:t>
      </w:r>
      <w:r w:rsidRPr="0070288A">
        <w:rPr>
          <w:rFonts w:ascii="Times New Roman" w:eastAsia="Times New Roman" w:hAnsi="Times New Roman" w:cs="Times New Roman"/>
          <w:color w:val="000000"/>
        </w:rPr>
        <w:tab/>
      </w:r>
    </w:p>
    <w:p w14:paraId="0263926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0F4A18F" w14:textId="77777777" w:rsidR="0049180B" w:rsidRPr="0070288A" w:rsidRDefault="0049180B" w:rsidP="0070288A">
      <w:pPr>
        <w:tabs>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"Prudent Practices" deals with both safety and chemical hazards while the laboratory standard is concerned primarily with chemical hazards. Therefore, only those recommendations directed primarily toward control of toxic exposures are cited in this appendix, with the term "chemical hygiene" being substituted for the word "safety." However, since conditions producing or threatening physical injury often pose toxic risks as well, page references concerning major categories of safety hazards in the laboratory are given in section F.</w:t>
      </w:r>
      <w:r w:rsidRPr="0070288A">
        <w:rPr>
          <w:rFonts w:ascii="Times New Roman" w:eastAsia="Times New Roman" w:hAnsi="Times New Roman" w:cs="Times New Roman"/>
          <w:color w:val="000000"/>
        </w:rPr>
        <w:tab/>
      </w:r>
    </w:p>
    <w:p w14:paraId="03E6B582"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4CDFC71" w14:textId="77777777" w:rsidR="0049180B" w:rsidRPr="0070288A" w:rsidRDefault="0049180B" w:rsidP="0070288A">
      <w:pPr>
        <w:tabs>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The recommendations from "Prudent Practices" have been paraphrased, combined, or otherwise reorganized, and headings have been added. However, their sense has not been changed.</w:t>
      </w:r>
      <w:r w:rsidRPr="0070288A">
        <w:rPr>
          <w:rFonts w:ascii="Times New Roman" w:eastAsia="Times New Roman" w:hAnsi="Times New Roman" w:cs="Times New Roman"/>
          <w:color w:val="000000"/>
        </w:rPr>
        <w:tab/>
      </w:r>
    </w:p>
    <w:p w14:paraId="2D5A481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B8BF69D" w14:textId="77777777" w:rsidR="0049180B" w:rsidRPr="0070288A" w:rsidRDefault="0049180B" w:rsidP="0070288A">
      <w:pPr>
        <w:tabs>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i/>
          <w:iCs/>
          <w:color w:val="000000"/>
        </w:rPr>
        <w:t>Corresponding Sections of the Standard and this Appendix</w:t>
      </w:r>
      <w:r w:rsidRPr="0070288A">
        <w:rPr>
          <w:rFonts w:ascii="Times New Roman" w:eastAsia="Times New Roman" w:hAnsi="Times New Roman" w:cs="Times New Roman"/>
          <w:i/>
          <w:iCs/>
          <w:color w:val="000000"/>
        </w:rPr>
        <w:tab/>
      </w:r>
    </w:p>
    <w:p w14:paraId="4380CC96"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F357188" w14:textId="77777777" w:rsidR="0049180B" w:rsidRPr="0070288A" w:rsidRDefault="0049180B" w:rsidP="0070288A">
      <w:pPr>
        <w:tabs>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 xml:space="preserve">The following table is given for the convenience of those who are developing a Chemical Hygiene </w:t>
      </w:r>
      <w:proofErr w:type="gramStart"/>
      <w:r w:rsidRPr="0070288A">
        <w:rPr>
          <w:rFonts w:ascii="Times New Roman" w:eastAsia="Times New Roman" w:hAnsi="Times New Roman" w:cs="Times New Roman"/>
          <w:color w:val="000000"/>
        </w:rPr>
        <w:t>Plan which</w:t>
      </w:r>
      <w:proofErr w:type="gramEnd"/>
      <w:r w:rsidRPr="0070288A">
        <w:rPr>
          <w:rFonts w:ascii="Times New Roman" w:eastAsia="Times New Roman" w:hAnsi="Times New Roman" w:cs="Times New Roman"/>
          <w:color w:val="000000"/>
        </w:rPr>
        <w:t xml:space="preserve"> will satisfy the requirements of paragraph (5) of the standard. It indicates those sections of this </w:t>
      </w:r>
      <w:proofErr w:type="gramStart"/>
      <w:r w:rsidRPr="0070288A">
        <w:rPr>
          <w:rFonts w:ascii="Times New Roman" w:eastAsia="Times New Roman" w:hAnsi="Times New Roman" w:cs="Times New Roman"/>
          <w:color w:val="000000"/>
        </w:rPr>
        <w:t>appendix which</w:t>
      </w:r>
      <w:proofErr w:type="gramEnd"/>
      <w:r w:rsidRPr="0070288A">
        <w:rPr>
          <w:rFonts w:ascii="Times New Roman" w:eastAsia="Times New Roman" w:hAnsi="Times New Roman" w:cs="Times New Roman"/>
          <w:color w:val="000000"/>
        </w:rPr>
        <w:t xml:space="preserve"> are most pertinent to each of the sections of paragraph (5) and related paragraphs.</w:t>
      </w:r>
      <w:r w:rsidRPr="0070288A">
        <w:rPr>
          <w:rFonts w:ascii="Times New Roman" w:eastAsia="Times New Roman" w:hAnsi="Times New Roman" w:cs="Times New Roman"/>
          <w:color w:val="000000"/>
        </w:rPr>
        <w:tab/>
      </w:r>
    </w:p>
    <w:p w14:paraId="00513C7C"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78A1EDD" w14:textId="77777777" w:rsidR="0049180B" w:rsidRPr="0070288A" w:rsidRDefault="0049180B" w:rsidP="0070288A">
      <w:pPr>
        <w:tabs>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b/>
          <w:bCs/>
          <w:color w:val="000000"/>
        </w:rPr>
        <w:t>Corresponding Sections of the Standard and this Appendix</w:t>
      </w:r>
      <w:r w:rsidRPr="0070288A">
        <w:rPr>
          <w:rFonts w:ascii="Times New Roman" w:eastAsia="Times New Roman" w:hAnsi="Times New Roman" w:cs="Times New Roman"/>
          <w:b/>
          <w:bCs/>
          <w:color w:val="000000"/>
        </w:rPr>
        <w:tab/>
      </w:r>
    </w:p>
    <w:p w14:paraId="18CED882"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254BB62" w14:textId="77777777" w:rsidR="0049180B" w:rsidRPr="0070288A" w:rsidRDefault="0049180B" w:rsidP="0070288A">
      <w:pPr>
        <w:tabs>
          <w:tab w:val="left" w:pos="5386"/>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b/>
          <w:bCs/>
          <w:color w:val="000000"/>
        </w:rPr>
        <w:t>Topic in laboratory standard</w:t>
      </w:r>
      <w:r w:rsidRPr="0070288A">
        <w:rPr>
          <w:rFonts w:ascii="Times New Roman" w:eastAsia="Times New Roman" w:hAnsi="Times New Roman" w:cs="Times New Roman"/>
          <w:b/>
          <w:bCs/>
          <w:color w:val="000000"/>
        </w:rPr>
        <w:tab/>
      </w:r>
      <w:proofErr w:type="gramStart"/>
      <w:r w:rsidRPr="0070288A">
        <w:rPr>
          <w:rFonts w:ascii="Times New Roman" w:eastAsia="Times New Roman" w:hAnsi="Times New Roman" w:cs="Times New Roman"/>
          <w:b/>
          <w:bCs/>
          <w:color w:val="000000"/>
        </w:rPr>
        <w:t>Relevant</w:t>
      </w:r>
      <w:proofErr w:type="gramEnd"/>
      <w:r w:rsidRPr="0070288A">
        <w:rPr>
          <w:rFonts w:ascii="Times New Roman" w:eastAsia="Times New Roman" w:hAnsi="Times New Roman" w:cs="Times New Roman"/>
          <w:b/>
          <w:bCs/>
          <w:color w:val="000000"/>
        </w:rPr>
        <w:t xml:space="preserve"> appendix section</w:t>
      </w:r>
      <w:r w:rsidRPr="0070288A">
        <w:rPr>
          <w:rFonts w:ascii="Times New Roman" w:eastAsia="Times New Roman" w:hAnsi="Times New Roman" w:cs="Times New Roman"/>
          <w:b/>
          <w:bCs/>
          <w:color w:val="000000"/>
        </w:rPr>
        <w:tab/>
      </w:r>
    </w:p>
    <w:p w14:paraId="17A5755F" w14:textId="77777777" w:rsidR="0049180B" w:rsidRPr="0070288A" w:rsidRDefault="0049180B" w:rsidP="0070288A">
      <w:pPr>
        <w:tabs>
          <w:tab w:val="left" w:pos="5386"/>
          <w:tab w:val="left" w:pos="10660"/>
        </w:tabs>
        <w:spacing w:line="360" w:lineRule="auto"/>
        <w:rPr>
          <w:rFonts w:ascii="Times New Roman" w:eastAsia="Times New Roman" w:hAnsi="Times New Roman" w:cs="Times New Roman"/>
          <w:color w:val="000000"/>
        </w:rPr>
      </w:pPr>
      <w:proofErr w:type="gramStart"/>
      <w:r w:rsidRPr="0070288A">
        <w:rPr>
          <w:rFonts w:ascii="Times New Roman" w:eastAsia="Times New Roman" w:hAnsi="Times New Roman" w:cs="Times New Roman"/>
          <w:color w:val="000000"/>
        </w:rPr>
        <w:t>Standard operating procedures for handling toxic chemicals.</w:t>
      </w:r>
      <w:proofErr w:type="gramEnd"/>
      <w:r w:rsidRPr="0070288A">
        <w:rPr>
          <w:rFonts w:ascii="Times New Roman" w:eastAsia="Times New Roman" w:hAnsi="Times New Roman" w:cs="Times New Roman"/>
          <w:color w:val="000000"/>
        </w:rPr>
        <w:tab/>
        <w:t>C, D, E</w:t>
      </w:r>
      <w:r w:rsidRPr="0070288A">
        <w:rPr>
          <w:rFonts w:ascii="Times New Roman" w:eastAsia="Times New Roman" w:hAnsi="Times New Roman" w:cs="Times New Roman"/>
          <w:color w:val="000000"/>
        </w:rPr>
        <w:tab/>
      </w:r>
    </w:p>
    <w:p w14:paraId="41947E06" w14:textId="77777777" w:rsidR="0049180B" w:rsidRPr="0070288A" w:rsidRDefault="0049180B" w:rsidP="0070288A">
      <w:pPr>
        <w:tabs>
          <w:tab w:val="left" w:pos="5386"/>
          <w:tab w:val="left" w:pos="10660"/>
        </w:tabs>
        <w:spacing w:line="360" w:lineRule="auto"/>
        <w:rPr>
          <w:rFonts w:ascii="Times New Roman" w:eastAsia="Times New Roman" w:hAnsi="Times New Roman" w:cs="Times New Roman"/>
          <w:color w:val="000000"/>
        </w:rPr>
      </w:pPr>
      <w:proofErr w:type="gramStart"/>
      <w:r w:rsidRPr="0070288A">
        <w:rPr>
          <w:rFonts w:ascii="Times New Roman" w:eastAsia="Times New Roman" w:hAnsi="Times New Roman" w:cs="Times New Roman"/>
          <w:color w:val="000000"/>
        </w:rPr>
        <w:t>Criteria to be used for implementation of measures to reduce exposures.</w:t>
      </w:r>
      <w:proofErr w:type="gramEnd"/>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r>
    </w:p>
    <w:p w14:paraId="78B39513" w14:textId="77777777" w:rsidR="0049180B" w:rsidRPr="0070288A" w:rsidRDefault="0049180B" w:rsidP="0070288A">
      <w:pPr>
        <w:tabs>
          <w:tab w:val="left" w:pos="5386"/>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Fume hood performance.</w:t>
      </w:r>
      <w:r w:rsidRPr="0070288A">
        <w:rPr>
          <w:rFonts w:ascii="Times New Roman" w:eastAsia="Times New Roman" w:hAnsi="Times New Roman" w:cs="Times New Roman"/>
          <w:color w:val="000000"/>
        </w:rPr>
        <w:tab/>
        <w:t>C4b</w:t>
      </w:r>
      <w:r w:rsidRPr="0070288A">
        <w:rPr>
          <w:rFonts w:ascii="Times New Roman" w:eastAsia="Times New Roman" w:hAnsi="Times New Roman" w:cs="Times New Roman"/>
          <w:color w:val="000000"/>
        </w:rPr>
        <w:tab/>
      </w:r>
    </w:p>
    <w:p w14:paraId="1C6B057F" w14:textId="77777777" w:rsidR="0049180B" w:rsidRPr="0070288A" w:rsidRDefault="0049180B" w:rsidP="0070288A">
      <w:pPr>
        <w:tabs>
          <w:tab w:val="left" w:pos="5386"/>
          <w:tab w:val="left" w:pos="10660"/>
        </w:tabs>
        <w:spacing w:line="360" w:lineRule="auto"/>
        <w:rPr>
          <w:rFonts w:ascii="Times New Roman" w:eastAsia="Times New Roman" w:hAnsi="Times New Roman" w:cs="Times New Roman"/>
          <w:color w:val="000000"/>
        </w:rPr>
      </w:pPr>
      <w:proofErr w:type="gramStart"/>
      <w:r w:rsidRPr="0070288A">
        <w:rPr>
          <w:rFonts w:ascii="Times New Roman" w:eastAsia="Times New Roman" w:hAnsi="Times New Roman" w:cs="Times New Roman"/>
          <w:color w:val="000000"/>
        </w:rPr>
        <w:t>Employee information and training (including emergency procedures).</w:t>
      </w:r>
      <w:proofErr w:type="gramEnd"/>
      <w:r w:rsidRPr="0070288A">
        <w:rPr>
          <w:rFonts w:ascii="Times New Roman" w:eastAsia="Times New Roman" w:hAnsi="Times New Roman" w:cs="Times New Roman"/>
          <w:color w:val="000000"/>
        </w:rPr>
        <w:tab/>
        <w:t>D10, D9</w:t>
      </w:r>
      <w:r w:rsidRPr="0070288A">
        <w:rPr>
          <w:rFonts w:ascii="Times New Roman" w:eastAsia="Times New Roman" w:hAnsi="Times New Roman" w:cs="Times New Roman"/>
          <w:color w:val="000000"/>
        </w:rPr>
        <w:tab/>
      </w:r>
    </w:p>
    <w:p w14:paraId="50BE9BE6" w14:textId="77777777" w:rsidR="0049180B" w:rsidRPr="0070288A" w:rsidRDefault="0049180B" w:rsidP="0070288A">
      <w:pPr>
        <w:tabs>
          <w:tab w:val="left" w:pos="5386"/>
          <w:tab w:val="left" w:pos="10660"/>
        </w:tabs>
        <w:spacing w:line="360" w:lineRule="auto"/>
        <w:rPr>
          <w:rFonts w:ascii="Times New Roman" w:eastAsia="Times New Roman" w:hAnsi="Times New Roman" w:cs="Times New Roman"/>
          <w:color w:val="000000"/>
        </w:rPr>
      </w:pPr>
      <w:proofErr w:type="gramStart"/>
      <w:r w:rsidRPr="0070288A">
        <w:rPr>
          <w:rFonts w:ascii="Times New Roman" w:eastAsia="Times New Roman" w:hAnsi="Times New Roman" w:cs="Times New Roman"/>
          <w:color w:val="000000"/>
        </w:rPr>
        <w:t>Requirements for prior approval of laboratory activities.</w:t>
      </w:r>
      <w:proofErr w:type="gramEnd"/>
      <w:r w:rsidRPr="0070288A">
        <w:rPr>
          <w:rFonts w:ascii="Times New Roman" w:eastAsia="Times New Roman" w:hAnsi="Times New Roman" w:cs="Times New Roman"/>
          <w:color w:val="000000"/>
        </w:rPr>
        <w:tab/>
        <w:t>E2b, E4b</w:t>
      </w:r>
      <w:r w:rsidRPr="0070288A">
        <w:rPr>
          <w:rFonts w:ascii="Times New Roman" w:eastAsia="Times New Roman" w:hAnsi="Times New Roman" w:cs="Times New Roman"/>
          <w:color w:val="000000"/>
        </w:rPr>
        <w:tab/>
      </w:r>
    </w:p>
    <w:p w14:paraId="3B6F9A53" w14:textId="77777777" w:rsidR="0049180B" w:rsidRPr="0070288A" w:rsidRDefault="0049180B" w:rsidP="0070288A">
      <w:pPr>
        <w:tabs>
          <w:tab w:val="left" w:pos="5386"/>
          <w:tab w:val="left" w:pos="10660"/>
        </w:tabs>
        <w:spacing w:line="360" w:lineRule="auto"/>
        <w:rPr>
          <w:rFonts w:ascii="Times New Roman" w:eastAsia="Times New Roman" w:hAnsi="Times New Roman" w:cs="Times New Roman"/>
          <w:color w:val="000000"/>
        </w:rPr>
      </w:pPr>
      <w:proofErr w:type="gramStart"/>
      <w:r w:rsidRPr="0070288A">
        <w:rPr>
          <w:rFonts w:ascii="Times New Roman" w:eastAsia="Times New Roman" w:hAnsi="Times New Roman" w:cs="Times New Roman"/>
          <w:color w:val="000000"/>
        </w:rPr>
        <w:t>Medical consultation and medical examinations.</w:t>
      </w:r>
      <w:proofErr w:type="gramEnd"/>
      <w:r w:rsidRPr="0070288A">
        <w:rPr>
          <w:rFonts w:ascii="Times New Roman" w:eastAsia="Times New Roman" w:hAnsi="Times New Roman" w:cs="Times New Roman"/>
          <w:color w:val="000000"/>
        </w:rPr>
        <w:tab/>
        <w:t>D5, E4f</w:t>
      </w:r>
      <w:r w:rsidRPr="0070288A">
        <w:rPr>
          <w:rFonts w:ascii="Times New Roman" w:eastAsia="Times New Roman" w:hAnsi="Times New Roman" w:cs="Times New Roman"/>
          <w:color w:val="000000"/>
        </w:rPr>
        <w:tab/>
      </w:r>
    </w:p>
    <w:p w14:paraId="43803ED7" w14:textId="77777777" w:rsidR="0049180B" w:rsidRPr="0070288A" w:rsidRDefault="0049180B" w:rsidP="0070288A">
      <w:pPr>
        <w:tabs>
          <w:tab w:val="left" w:pos="5386"/>
          <w:tab w:val="left" w:pos="10660"/>
        </w:tabs>
        <w:spacing w:line="360" w:lineRule="auto"/>
        <w:rPr>
          <w:rFonts w:ascii="Times New Roman" w:eastAsia="Times New Roman" w:hAnsi="Times New Roman" w:cs="Times New Roman"/>
          <w:color w:val="000000"/>
        </w:rPr>
      </w:pPr>
      <w:proofErr w:type="gramStart"/>
      <w:r w:rsidRPr="0070288A">
        <w:rPr>
          <w:rFonts w:ascii="Times New Roman" w:eastAsia="Times New Roman" w:hAnsi="Times New Roman" w:cs="Times New Roman"/>
          <w:color w:val="000000"/>
        </w:rPr>
        <w:t>Chemical hygiene responsibilities.</w:t>
      </w:r>
      <w:proofErr w:type="gramEnd"/>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r>
    </w:p>
    <w:p w14:paraId="29F78C08" w14:textId="77777777" w:rsidR="0049180B" w:rsidRPr="0070288A" w:rsidRDefault="0049180B" w:rsidP="0070288A">
      <w:pPr>
        <w:tabs>
          <w:tab w:val="left" w:pos="5386"/>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Special precautions for work with particularly hazardous substances</w:t>
      </w:r>
      <w:r w:rsidRPr="0070288A">
        <w:rPr>
          <w:rFonts w:ascii="Times New Roman" w:eastAsia="Times New Roman" w:hAnsi="Times New Roman" w:cs="Times New Roman"/>
          <w:color w:val="000000"/>
        </w:rPr>
        <w:tab/>
        <w:t>E2, E3</w:t>
      </w:r>
      <w:proofErr w:type="gramStart"/>
      <w:r w:rsidRPr="0070288A">
        <w:rPr>
          <w:rFonts w:ascii="Times New Roman" w:eastAsia="Times New Roman" w:hAnsi="Times New Roman" w:cs="Times New Roman"/>
          <w:color w:val="000000"/>
        </w:rPr>
        <w:t>,E4</w:t>
      </w:r>
      <w:proofErr w:type="gramEnd"/>
      <w:r w:rsidRPr="0070288A">
        <w:rPr>
          <w:rFonts w:ascii="Times New Roman" w:eastAsia="Times New Roman" w:hAnsi="Times New Roman" w:cs="Times New Roman"/>
          <w:color w:val="000000"/>
        </w:rPr>
        <w:tab/>
      </w:r>
    </w:p>
    <w:p w14:paraId="18C3E52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E3ABF45" w14:textId="77777777" w:rsidR="0049180B" w:rsidRPr="0070288A" w:rsidRDefault="0049180B" w:rsidP="0070288A">
      <w:pPr>
        <w:tabs>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In this appendix, those recommendations directed primarily at administrators and supervisors are given in sections A-D. Those recommendations of primary concern to employees who are actually handling laboratory chemicals are given in section E. (Reference to page numbers in "Prudent Practices" are given in parentheses.)</w:t>
      </w:r>
      <w:r w:rsidRPr="0070288A">
        <w:rPr>
          <w:rFonts w:ascii="Times New Roman" w:eastAsia="Times New Roman" w:hAnsi="Times New Roman" w:cs="Times New Roman"/>
          <w:color w:val="000000"/>
        </w:rPr>
        <w:tab/>
      </w:r>
    </w:p>
    <w:p w14:paraId="1EC8731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AF3F59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C21C9EB" w14:textId="77777777" w:rsidR="0049180B" w:rsidRPr="0070288A" w:rsidRDefault="0049180B" w:rsidP="0070288A">
      <w:pPr>
        <w:tabs>
          <w:tab w:val="left" w:pos="69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color w:val="000000"/>
        </w:rPr>
        <w:t>A.</w:t>
      </w:r>
      <w:r w:rsidRPr="0070288A">
        <w:rPr>
          <w:rFonts w:ascii="Times New Roman" w:eastAsia="Times New Roman" w:hAnsi="Times New Roman" w:cs="Times New Roman"/>
          <w:color w:val="000000"/>
        </w:rPr>
        <w:tab/>
        <w:t>General Princi</w:t>
      </w:r>
      <w:bookmarkStart w:id="1" w:name="_GoBack"/>
      <w:bookmarkEnd w:id="1"/>
      <w:r w:rsidRPr="0070288A">
        <w:rPr>
          <w:rFonts w:ascii="Times New Roman" w:eastAsia="Times New Roman" w:hAnsi="Times New Roman" w:cs="Times New Roman"/>
          <w:color w:val="000000"/>
        </w:rPr>
        <w:t>ples for Work with Laboratory Chemicals</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p>
    <w:p w14:paraId="474C2652"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F66EB7C"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In addition to the more detailed recommendations listed below in sections B-E, "Prudent Practices" expresses certain general principals, including the following:</w:t>
      </w:r>
      <w:r w:rsidRPr="0070288A">
        <w:rPr>
          <w:rFonts w:ascii="Times New Roman" w:eastAsia="Times New Roman" w:hAnsi="Times New Roman" w:cs="Times New Roman"/>
          <w:color w:val="000000"/>
        </w:rPr>
        <w:tab/>
      </w:r>
    </w:p>
    <w:p w14:paraId="3A64C9C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79D3640"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It is prudent to minimize all chemical exposures.</w:t>
      </w:r>
      <w:r w:rsidRPr="0070288A">
        <w:rPr>
          <w:rFonts w:ascii="Times New Roman" w:eastAsia="Times New Roman" w:hAnsi="Times New Roman" w:cs="Times New Roman"/>
          <w:color w:val="000000"/>
        </w:rPr>
        <w:t xml:space="preserve"> Because few laboratory chemicals are without hazards, general precautions for handling all laboratory chemicals should be adopted, rather than specific guidelines for particular chemicals (2,10). Skin contact with chemicals should be avoided as a cardinal rule (198).</w:t>
      </w:r>
      <w:r w:rsidRPr="0070288A">
        <w:rPr>
          <w:rFonts w:ascii="Times New Roman" w:eastAsia="Times New Roman" w:hAnsi="Times New Roman" w:cs="Times New Roman"/>
          <w:i/>
          <w:iCs/>
          <w:color w:val="000000"/>
        </w:rPr>
        <w:tab/>
      </w:r>
    </w:p>
    <w:p w14:paraId="75370B1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BB25DE1"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2.</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Avoid underestimation of risk. </w:t>
      </w:r>
      <w:r w:rsidRPr="0070288A">
        <w:rPr>
          <w:rFonts w:ascii="Times New Roman" w:eastAsia="Times New Roman" w:hAnsi="Times New Roman" w:cs="Times New Roman"/>
          <w:color w:val="000000"/>
        </w:rPr>
        <w:t xml:space="preserve">Even for substances of no known significant hazard, exposure should be minimized; for work with </w:t>
      </w:r>
      <w:proofErr w:type="gramStart"/>
      <w:r w:rsidRPr="0070288A">
        <w:rPr>
          <w:rFonts w:ascii="Times New Roman" w:eastAsia="Times New Roman" w:hAnsi="Times New Roman" w:cs="Times New Roman"/>
          <w:color w:val="000000"/>
        </w:rPr>
        <w:t>substances which</w:t>
      </w:r>
      <w:proofErr w:type="gramEnd"/>
      <w:r w:rsidRPr="0070288A">
        <w:rPr>
          <w:rFonts w:ascii="Times New Roman" w:eastAsia="Times New Roman" w:hAnsi="Times New Roman" w:cs="Times New Roman"/>
          <w:color w:val="000000"/>
        </w:rPr>
        <w:t xml:space="preserve"> present special hazards, special precautions should be taken (10, 37, 38). One should assume that any </w:t>
      </w:r>
      <w:proofErr w:type="gramStart"/>
      <w:r w:rsidRPr="0070288A">
        <w:rPr>
          <w:rFonts w:ascii="Times New Roman" w:eastAsia="Times New Roman" w:hAnsi="Times New Roman" w:cs="Times New Roman"/>
          <w:color w:val="000000"/>
        </w:rPr>
        <w:t>mixture will</w:t>
      </w:r>
      <w:proofErr w:type="gramEnd"/>
      <w:r w:rsidRPr="0070288A">
        <w:rPr>
          <w:rFonts w:ascii="Times New Roman" w:eastAsia="Times New Roman" w:hAnsi="Times New Roman" w:cs="Times New Roman"/>
          <w:color w:val="000000"/>
        </w:rPr>
        <w:t xml:space="preserve"> more toxic than its most toxic component (30, 103) and that all substances of unknown toxicity are toxic (3, 34).</w:t>
      </w:r>
      <w:r w:rsidRPr="0070288A">
        <w:rPr>
          <w:rFonts w:ascii="Times New Roman" w:eastAsia="Times New Roman" w:hAnsi="Times New Roman" w:cs="Times New Roman"/>
          <w:i/>
          <w:iCs/>
          <w:color w:val="000000"/>
        </w:rPr>
        <w:tab/>
      </w:r>
    </w:p>
    <w:p w14:paraId="64C874C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935C42C"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3.</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Provide adequate ventilation. </w:t>
      </w:r>
      <w:r w:rsidRPr="0070288A">
        <w:rPr>
          <w:rFonts w:ascii="Times New Roman" w:eastAsia="Times New Roman" w:hAnsi="Times New Roman" w:cs="Times New Roman"/>
          <w:color w:val="000000"/>
        </w:rPr>
        <w:t>The best way to prevent exposure to airborne substances is to prevent their escape into the working atmosphere by use of hoods and other ventilation devices (32, 198).</w:t>
      </w:r>
      <w:r w:rsidRPr="0070288A">
        <w:rPr>
          <w:rFonts w:ascii="Times New Roman" w:eastAsia="Times New Roman" w:hAnsi="Times New Roman" w:cs="Times New Roman"/>
          <w:i/>
          <w:iCs/>
          <w:color w:val="000000"/>
        </w:rPr>
        <w:tab/>
      </w:r>
    </w:p>
    <w:p w14:paraId="1EB3B4D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F2C4788"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4.</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Institute a chemical hygiene program. </w:t>
      </w:r>
      <w:r w:rsidRPr="0070288A">
        <w:rPr>
          <w:rFonts w:ascii="Times New Roman" w:eastAsia="Times New Roman" w:hAnsi="Times New Roman" w:cs="Times New Roman"/>
          <w:color w:val="000000"/>
        </w:rPr>
        <w:t xml:space="preserve">A mandatory chemical hygiene program designed to minimize exposures is needed; it should be a regular, continuing effort, not merely a standby or short-term activity (6, 11). </w:t>
      </w:r>
      <w:proofErr w:type="gramStart"/>
      <w:r w:rsidRPr="0070288A">
        <w:rPr>
          <w:rFonts w:ascii="Times New Roman" w:eastAsia="Times New Roman" w:hAnsi="Times New Roman" w:cs="Times New Roman"/>
          <w:color w:val="000000"/>
        </w:rPr>
        <w:t>Its recommendations should be followed in academic teaching laboratories as well as by full-time laboratory workers</w:t>
      </w:r>
      <w:proofErr w:type="gramEnd"/>
      <w:r w:rsidRPr="0070288A">
        <w:rPr>
          <w:rFonts w:ascii="Times New Roman" w:eastAsia="Times New Roman" w:hAnsi="Times New Roman" w:cs="Times New Roman"/>
          <w:color w:val="000000"/>
        </w:rPr>
        <w:t xml:space="preserve"> (13).</w:t>
      </w:r>
      <w:r w:rsidRPr="0070288A">
        <w:rPr>
          <w:rFonts w:ascii="Times New Roman" w:eastAsia="Times New Roman" w:hAnsi="Times New Roman" w:cs="Times New Roman"/>
          <w:i/>
          <w:iCs/>
          <w:color w:val="000000"/>
        </w:rPr>
        <w:tab/>
      </w:r>
    </w:p>
    <w:p w14:paraId="10C1208C"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C0A6350"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5.</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Observe the PELs, TLVs. </w:t>
      </w:r>
      <w:r w:rsidRPr="0070288A">
        <w:rPr>
          <w:rFonts w:ascii="Times New Roman" w:eastAsia="Times New Roman" w:hAnsi="Times New Roman" w:cs="Times New Roman"/>
          <w:color w:val="000000"/>
        </w:rPr>
        <w:t>The Permissible Exposure Limits of OSHA and the Threshold Limit Values of the American Conference of Governmental Industrial Hygienists should not be exceeded (13).</w:t>
      </w:r>
      <w:r w:rsidRPr="0070288A">
        <w:rPr>
          <w:rFonts w:ascii="Times New Roman" w:eastAsia="Times New Roman" w:hAnsi="Times New Roman" w:cs="Times New Roman"/>
          <w:i/>
          <w:iCs/>
          <w:color w:val="000000"/>
        </w:rPr>
        <w:tab/>
      </w:r>
    </w:p>
    <w:p w14:paraId="1590E6B5"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2EF5DC8" w14:textId="77777777" w:rsidR="0049180B" w:rsidRPr="0070288A" w:rsidRDefault="0049180B" w:rsidP="0070288A">
      <w:pPr>
        <w:tabs>
          <w:tab w:val="left" w:pos="697"/>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B.</w:t>
      </w:r>
      <w:r w:rsidRPr="0070288A">
        <w:rPr>
          <w:rFonts w:ascii="Times New Roman" w:eastAsia="Times New Roman" w:hAnsi="Times New Roman" w:cs="Times New Roman"/>
          <w:color w:val="000000"/>
        </w:rPr>
        <w:tab/>
        <w:t>Chemical Hygiene Responsibilities</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3EDAC0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FEE6C3B"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Responsibility for chemical hygiene rests at all levels (6, 11, 21) including the:</w:t>
      </w:r>
      <w:r w:rsidRPr="0070288A">
        <w:rPr>
          <w:rFonts w:ascii="Times New Roman" w:eastAsia="Times New Roman" w:hAnsi="Times New Roman" w:cs="Times New Roman"/>
          <w:color w:val="000000"/>
        </w:rPr>
        <w:tab/>
      </w:r>
    </w:p>
    <w:p w14:paraId="68BAD06C"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1DAB9E4"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Chief executive officer, </w:t>
      </w:r>
      <w:r w:rsidRPr="0070288A">
        <w:rPr>
          <w:rFonts w:ascii="Times New Roman" w:eastAsia="Times New Roman" w:hAnsi="Times New Roman" w:cs="Times New Roman"/>
          <w:color w:val="000000"/>
        </w:rPr>
        <w:t xml:space="preserve">who has ultimate responsibility for chemical hygiene within the institution and must, with other administrators, </w:t>
      </w:r>
      <w:proofErr w:type="gramStart"/>
      <w:r w:rsidRPr="0070288A">
        <w:rPr>
          <w:rFonts w:ascii="Times New Roman" w:eastAsia="Times New Roman" w:hAnsi="Times New Roman" w:cs="Times New Roman"/>
          <w:color w:val="000000"/>
        </w:rPr>
        <w:t>provide</w:t>
      </w:r>
      <w:proofErr w:type="gramEnd"/>
      <w:r w:rsidRPr="0070288A">
        <w:rPr>
          <w:rFonts w:ascii="Times New Roman" w:eastAsia="Times New Roman" w:hAnsi="Times New Roman" w:cs="Times New Roman"/>
          <w:color w:val="000000"/>
        </w:rPr>
        <w:t xml:space="preserve"> continuing support for institutional chemical hygiene (7, 11).</w:t>
      </w:r>
      <w:r w:rsidRPr="0070288A">
        <w:rPr>
          <w:rFonts w:ascii="Times New Roman" w:eastAsia="Times New Roman" w:hAnsi="Times New Roman" w:cs="Times New Roman"/>
          <w:i/>
          <w:iCs/>
          <w:color w:val="000000"/>
        </w:rPr>
        <w:tab/>
      </w:r>
    </w:p>
    <w:p w14:paraId="1F1A46EF"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E1FEFE7"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2.</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Supervisor of the department or other administrative unit, </w:t>
      </w:r>
      <w:r w:rsidRPr="0070288A">
        <w:rPr>
          <w:rFonts w:ascii="Times New Roman" w:eastAsia="Times New Roman" w:hAnsi="Times New Roman" w:cs="Times New Roman"/>
          <w:color w:val="000000"/>
        </w:rPr>
        <w:t>who is responsible for chemical hygiene in that unit (7).</w:t>
      </w:r>
      <w:r w:rsidRPr="0070288A">
        <w:rPr>
          <w:rFonts w:ascii="Times New Roman" w:eastAsia="Times New Roman" w:hAnsi="Times New Roman" w:cs="Times New Roman"/>
          <w:i/>
          <w:iCs/>
          <w:color w:val="000000"/>
        </w:rPr>
        <w:tab/>
      </w:r>
    </w:p>
    <w:p w14:paraId="3A4349C9"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27267D4"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3.</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Chemical hygiene officer(s), </w:t>
      </w:r>
      <w:r w:rsidRPr="0070288A">
        <w:rPr>
          <w:rFonts w:ascii="Times New Roman" w:eastAsia="Times New Roman" w:hAnsi="Times New Roman" w:cs="Times New Roman"/>
          <w:color w:val="000000"/>
        </w:rPr>
        <w:t xml:space="preserve">whose appointment is essential (7) and who </w:t>
      </w:r>
      <w:proofErr w:type="gramStart"/>
      <w:r w:rsidRPr="0070288A">
        <w:rPr>
          <w:rFonts w:ascii="Times New Roman" w:eastAsia="Times New Roman" w:hAnsi="Times New Roman" w:cs="Times New Roman"/>
          <w:color w:val="000000"/>
        </w:rPr>
        <w:t>must:</w:t>
      </w:r>
      <w:proofErr w:type="gramEnd"/>
      <w:r w:rsidRPr="0070288A">
        <w:rPr>
          <w:rFonts w:ascii="Times New Roman" w:eastAsia="Times New Roman" w:hAnsi="Times New Roman" w:cs="Times New Roman"/>
          <w:i/>
          <w:iCs/>
          <w:color w:val="000000"/>
        </w:rPr>
        <w:tab/>
      </w:r>
    </w:p>
    <w:p w14:paraId="3A06189E"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6EB2EC2"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Work with administrators and other employees to develop and implement appropriate chemical hygiene policies and practices (7)</w:t>
      </w:r>
      <w:proofErr w:type="gramStart"/>
      <w:r w:rsidRPr="0070288A">
        <w:rPr>
          <w:rFonts w:ascii="Times New Roman" w:eastAsia="Times New Roman" w:hAnsi="Times New Roman" w:cs="Times New Roman"/>
          <w:color w:val="000000"/>
        </w:rPr>
        <w:t>;</w:t>
      </w:r>
      <w:proofErr w:type="gramEnd"/>
      <w:r w:rsidRPr="0070288A">
        <w:rPr>
          <w:rFonts w:ascii="Times New Roman" w:eastAsia="Times New Roman" w:hAnsi="Times New Roman" w:cs="Times New Roman"/>
          <w:color w:val="000000"/>
        </w:rPr>
        <w:tab/>
      </w:r>
    </w:p>
    <w:p w14:paraId="576D7548"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D393CD3"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Monitor procurement, use, and disposal of chemicals used in the lab (8)</w:t>
      </w:r>
      <w:r w:rsidRPr="0070288A">
        <w:rPr>
          <w:rFonts w:ascii="Times New Roman" w:eastAsia="Times New Roman" w:hAnsi="Times New Roman" w:cs="Times New Roman"/>
          <w:color w:val="000000"/>
        </w:rPr>
        <w:tab/>
      </w:r>
    </w:p>
    <w:p w14:paraId="37DF332F"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8BB6553"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t>See that appropriate audits are maintained (8)</w:t>
      </w:r>
      <w:proofErr w:type="gramStart"/>
      <w:r w:rsidRPr="0070288A">
        <w:rPr>
          <w:rFonts w:ascii="Times New Roman" w:eastAsia="Times New Roman" w:hAnsi="Times New Roman" w:cs="Times New Roman"/>
          <w:color w:val="000000"/>
        </w:rPr>
        <w:t>;</w:t>
      </w:r>
      <w:proofErr w:type="gramEnd"/>
      <w:r w:rsidRPr="0070288A">
        <w:rPr>
          <w:rFonts w:ascii="Times New Roman" w:eastAsia="Times New Roman" w:hAnsi="Times New Roman" w:cs="Times New Roman"/>
          <w:color w:val="000000"/>
        </w:rPr>
        <w:tab/>
      </w:r>
    </w:p>
    <w:p w14:paraId="182ACD1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D09A33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t>Help project directors develop precautions and adequate facilities (10);</w:t>
      </w:r>
      <w:r w:rsidRPr="0070288A">
        <w:rPr>
          <w:rFonts w:ascii="Times New Roman" w:eastAsia="Times New Roman" w:hAnsi="Times New Roman" w:cs="Times New Roman"/>
          <w:color w:val="000000"/>
        </w:rPr>
        <w:tab/>
      </w:r>
    </w:p>
    <w:p w14:paraId="35C7955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4B88644"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(e)</w:t>
      </w:r>
      <w:r w:rsidRPr="0070288A">
        <w:rPr>
          <w:rFonts w:ascii="Times New Roman" w:eastAsia="Times New Roman" w:hAnsi="Times New Roman" w:cs="Times New Roman"/>
          <w:color w:val="000000"/>
        </w:rPr>
        <w:tab/>
        <w:t>Know the current legal requirements concerning regulated substances (50); and</w:t>
      </w:r>
      <w:r w:rsidRPr="0070288A">
        <w:rPr>
          <w:rFonts w:ascii="Times New Roman" w:eastAsia="Times New Roman" w:hAnsi="Times New Roman" w:cs="Times New Roman"/>
          <w:color w:val="000000"/>
        </w:rPr>
        <w:tab/>
      </w:r>
    </w:p>
    <w:p w14:paraId="7603B4DE"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73EA482"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(f)</w:t>
      </w:r>
      <w:r w:rsidRPr="0070288A">
        <w:rPr>
          <w:rFonts w:ascii="Times New Roman" w:eastAsia="Times New Roman" w:hAnsi="Times New Roman" w:cs="Times New Roman"/>
          <w:color w:val="000000"/>
        </w:rPr>
        <w:tab/>
        <w:t>Seek ways to improve the chemical hygiene program (8, 11).</w:t>
      </w:r>
      <w:r w:rsidRPr="0070288A">
        <w:rPr>
          <w:rFonts w:ascii="Times New Roman" w:eastAsia="Times New Roman" w:hAnsi="Times New Roman" w:cs="Times New Roman"/>
          <w:color w:val="000000"/>
        </w:rPr>
        <w:tab/>
      </w:r>
    </w:p>
    <w:p w14:paraId="0939CC72"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964F441"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4.</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Laboratory supervisor, </w:t>
      </w:r>
      <w:r w:rsidRPr="0070288A">
        <w:rPr>
          <w:rFonts w:ascii="Times New Roman" w:eastAsia="Times New Roman" w:hAnsi="Times New Roman" w:cs="Times New Roman"/>
          <w:color w:val="000000"/>
        </w:rPr>
        <w:t>who has overall responsibility for chemical hygiene in the laboratory (21) including responsibility to:</w:t>
      </w:r>
      <w:r w:rsidRPr="0070288A">
        <w:rPr>
          <w:rFonts w:ascii="Times New Roman" w:eastAsia="Times New Roman" w:hAnsi="Times New Roman" w:cs="Times New Roman"/>
          <w:i/>
          <w:iCs/>
          <w:color w:val="000000"/>
        </w:rPr>
        <w:tab/>
      </w:r>
    </w:p>
    <w:p w14:paraId="00FB15FE"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B87637A"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Ensure that workers know and follow the chemical hygiene rules, that protective equipment is available and in working order, and that appropriate training has been provided (21, 22);</w:t>
      </w:r>
      <w:r w:rsidRPr="0070288A">
        <w:rPr>
          <w:rFonts w:ascii="Times New Roman" w:eastAsia="Times New Roman" w:hAnsi="Times New Roman" w:cs="Times New Roman"/>
          <w:color w:val="000000"/>
        </w:rPr>
        <w:tab/>
      </w:r>
    </w:p>
    <w:p w14:paraId="54000D9F"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1176AF3"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Provide regular, formal chemical hygiene and housekeeping inspections including routine inspections of emergency equipment (21, 171)</w:t>
      </w:r>
      <w:proofErr w:type="gramStart"/>
      <w:r w:rsidRPr="0070288A">
        <w:rPr>
          <w:rFonts w:ascii="Times New Roman" w:eastAsia="Times New Roman" w:hAnsi="Times New Roman" w:cs="Times New Roman"/>
          <w:color w:val="000000"/>
        </w:rPr>
        <w:t>;</w:t>
      </w:r>
      <w:proofErr w:type="gramEnd"/>
      <w:r w:rsidRPr="0070288A">
        <w:rPr>
          <w:rFonts w:ascii="Times New Roman" w:eastAsia="Times New Roman" w:hAnsi="Times New Roman" w:cs="Times New Roman"/>
          <w:color w:val="000000"/>
        </w:rPr>
        <w:tab/>
      </w:r>
    </w:p>
    <w:p w14:paraId="1A6EAC1E"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2CDCB73"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t>Know the current legal requirements concerning regulated substances (50, 231)</w:t>
      </w:r>
      <w:proofErr w:type="gramStart"/>
      <w:r w:rsidRPr="0070288A">
        <w:rPr>
          <w:rFonts w:ascii="Times New Roman" w:eastAsia="Times New Roman" w:hAnsi="Times New Roman" w:cs="Times New Roman"/>
          <w:color w:val="000000"/>
        </w:rPr>
        <w:t>;</w:t>
      </w:r>
      <w:proofErr w:type="gramEnd"/>
      <w:r w:rsidRPr="0070288A">
        <w:rPr>
          <w:rFonts w:ascii="Times New Roman" w:eastAsia="Times New Roman" w:hAnsi="Times New Roman" w:cs="Times New Roman"/>
          <w:color w:val="000000"/>
        </w:rPr>
        <w:tab/>
      </w:r>
    </w:p>
    <w:p w14:paraId="4C02B85E"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F67D3D4"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t>Determine the required levels of protective apparel and equipment (156, 160, 162); and</w:t>
      </w:r>
      <w:r w:rsidRPr="0070288A">
        <w:rPr>
          <w:rFonts w:ascii="Times New Roman" w:eastAsia="Times New Roman" w:hAnsi="Times New Roman" w:cs="Times New Roman"/>
          <w:color w:val="000000"/>
        </w:rPr>
        <w:tab/>
      </w:r>
    </w:p>
    <w:p w14:paraId="6D363225"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32EB63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(e)</w:t>
      </w:r>
      <w:r w:rsidRPr="0070288A">
        <w:rPr>
          <w:rFonts w:ascii="Times New Roman" w:eastAsia="Times New Roman" w:hAnsi="Times New Roman" w:cs="Times New Roman"/>
          <w:color w:val="000000"/>
        </w:rPr>
        <w:tab/>
        <w:t>Ensure that facilities and training for use of any material being ordered are adequate (215).</w:t>
      </w:r>
      <w:r w:rsidRPr="0070288A">
        <w:rPr>
          <w:rFonts w:ascii="Times New Roman" w:eastAsia="Times New Roman" w:hAnsi="Times New Roman" w:cs="Times New Roman"/>
          <w:color w:val="000000"/>
        </w:rPr>
        <w:tab/>
      </w:r>
    </w:p>
    <w:p w14:paraId="42124BA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2ED2B6B"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5.</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Project director or director of other specific operation, </w:t>
      </w:r>
      <w:r w:rsidRPr="0070288A">
        <w:rPr>
          <w:rFonts w:ascii="Times New Roman" w:eastAsia="Times New Roman" w:hAnsi="Times New Roman" w:cs="Times New Roman"/>
          <w:color w:val="000000"/>
        </w:rPr>
        <w:t>who has primary responsibility for chemical hygiene procedures for that operation (7).</w:t>
      </w:r>
      <w:r w:rsidRPr="0070288A">
        <w:rPr>
          <w:rFonts w:ascii="Times New Roman" w:eastAsia="Times New Roman" w:hAnsi="Times New Roman" w:cs="Times New Roman"/>
          <w:i/>
          <w:iCs/>
          <w:color w:val="000000"/>
        </w:rPr>
        <w:tab/>
      </w:r>
    </w:p>
    <w:p w14:paraId="6FA79B55"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BFF0890"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6.</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Laboratory worker, </w:t>
      </w:r>
      <w:r w:rsidRPr="0070288A">
        <w:rPr>
          <w:rFonts w:ascii="Times New Roman" w:eastAsia="Times New Roman" w:hAnsi="Times New Roman" w:cs="Times New Roman"/>
          <w:color w:val="000000"/>
        </w:rPr>
        <w:t>who is responsible for:</w:t>
      </w:r>
      <w:r w:rsidRPr="0070288A">
        <w:rPr>
          <w:rFonts w:ascii="Times New Roman" w:eastAsia="Times New Roman" w:hAnsi="Times New Roman" w:cs="Times New Roman"/>
          <w:i/>
          <w:iCs/>
          <w:color w:val="000000"/>
        </w:rPr>
        <w:tab/>
      </w:r>
    </w:p>
    <w:p w14:paraId="51F83961"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ABE1980"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Planning and conducting each operation in accordance with the institutional chemical hygiene procedures (7, 21, 22, 230); and</w:t>
      </w:r>
      <w:r w:rsidRPr="0070288A">
        <w:rPr>
          <w:rFonts w:ascii="Times New Roman" w:eastAsia="Times New Roman" w:hAnsi="Times New Roman" w:cs="Times New Roman"/>
          <w:color w:val="000000"/>
        </w:rPr>
        <w:tab/>
      </w:r>
    </w:p>
    <w:p w14:paraId="29E5267B"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7021480"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Developing good personal chemical hygiene habits (22).</w:t>
      </w:r>
      <w:r w:rsidRPr="0070288A">
        <w:rPr>
          <w:rFonts w:ascii="Times New Roman" w:eastAsia="Times New Roman" w:hAnsi="Times New Roman" w:cs="Times New Roman"/>
          <w:color w:val="000000"/>
        </w:rPr>
        <w:tab/>
      </w:r>
    </w:p>
    <w:p w14:paraId="05D947D9"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BA5FF09" w14:textId="77777777" w:rsidR="0049180B" w:rsidRPr="0070288A" w:rsidRDefault="0049180B" w:rsidP="0070288A">
      <w:pPr>
        <w:tabs>
          <w:tab w:val="left" w:pos="697"/>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color w:val="000000"/>
        </w:rPr>
        <w:t>C.</w:t>
      </w:r>
      <w:r w:rsidRPr="0070288A">
        <w:rPr>
          <w:rFonts w:ascii="Times New Roman" w:eastAsia="Times New Roman" w:hAnsi="Times New Roman" w:cs="Times New Roman"/>
          <w:color w:val="000000"/>
        </w:rPr>
        <w:tab/>
        <w:t>The Laboratory Institution</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p>
    <w:p w14:paraId="2A35E6BF"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0E1E535"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Design. </w:t>
      </w:r>
      <w:r w:rsidRPr="0070288A">
        <w:rPr>
          <w:rFonts w:ascii="Times New Roman" w:eastAsia="Times New Roman" w:hAnsi="Times New Roman" w:cs="Times New Roman"/>
          <w:color w:val="000000"/>
        </w:rPr>
        <w:t xml:space="preserve">The </w:t>
      </w:r>
      <w:r w:rsidRPr="0070288A">
        <w:rPr>
          <w:rFonts w:ascii="Times New Roman" w:eastAsia="Times New Roman" w:hAnsi="Times New Roman" w:cs="Times New Roman"/>
          <w:i/>
          <w:iCs/>
          <w:color w:val="000000"/>
        </w:rPr>
        <w:t>laboratory</w:t>
      </w:r>
      <w:r w:rsidRPr="0070288A">
        <w:rPr>
          <w:rFonts w:ascii="Times New Roman" w:eastAsia="Times New Roman" w:hAnsi="Times New Roman" w:cs="Times New Roman"/>
          <w:color w:val="000000"/>
        </w:rPr>
        <w:t xml:space="preserve"> institution should have:</w:t>
      </w:r>
      <w:r w:rsidRPr="0070288A">
        <w:rPr>
          <w:rFonts w:ascii="Times New Roman" w:eastAsia="Times New Roman" w:hAnsi="Times New Roman" w:cs="Times New Roman"/>
          <w:i/>
          <w:iCs/>
          <w:color w:val="000000"/>
        </w:rPr>
        <w:tab/>
      </w:r>
    </w:p>
    <w:p w14:paraId="25230875"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C08410D"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An appropriate general ventilation system (see C4 below) with air intakes and exhausts located so as to avoid intake of contaminated air (194)</w:t>
      </w:r>
      <w:proofErr w:type="gramStart"/>
      <w:r w:rsidRPr="0070288A">
        <w:rPr>
          <w:rFonts w:ascii="Times New Roman" w:eastAsia="Times New Roman" w:hAnsi="Times New Roman" w:cs="Times New Roman"/>
          <w:color w:val="000000"/>
        </w:rPr>
        <w:t>;</w:t>
      </w:r>
      <w:proofErr w:type="gramEnd"/>
      <w:r w:rsidRPr="0070288A">
        <w:rPr>
          <w:rFonts w:ascii="Times New Roman" w:eastAsia="Times New Roman" w:hAnsi="Times New Roman" w:cs="Times New Roman"/>
          <w:color w:val="000000"/>
        </w:rPr>
        <w:tab/>
      </w:r>
    </w:p>
    <w:p w14:paraId="73B473A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CC69986"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Adequate, well-ventilated stockrooms/storerooms (218, 219);</w:t>
      </w:r>
      <w:r w:rsidRPr="0070288A">
        <w:rPr>
          <w:rFonts w:ascii="Times New Roman" w:eastAsia="Times New Roman" w:hAnsi="Times New Roman" w:cs="Times New Roman"/>
          <w:color w:val="000000"/>
        </w:rPr>
        <w:tab/>
      </w:r>
    </w:p>
    <w:p w14:paraId="19FC9641"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A1CF6BC"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t>Laboratory hoods and sinks (12, 162)</w:t>
      </w:r>
      <w:proofErr w:type="gramStart"/>
      <w:r w:rsidRPr="0070288A">
        <w:rPr>
          <w:rFonts w:ascii="Times New Roman" w:eastAsia="Times New Roman" w:hAnsi="Times New Roman" w:cs="Times New Roman"/>
          <w:color w:val="000000"/>
        </w:rPr>
        <w:t>;</w:t>
      </w:r>
      <w:proofErr w:type="gramEnd"/>
      <w:r w:rsidRPr="0070288A">
        <w:rPr>
          <w:rFonts w:ascii="Times New Roman" w:eastAsia="Times New Roman" w:hAnsi="Times New Roman" w:cs="Times New Roman"/>
          <w:color w:val="000000"/>
        </w:rPr>
        <w:tab/>
      </w:r>
    </w:p>
    <w:p w14:paraId="143249D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84771C7"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t>Other safety equipment including eyewash fountains and drench showers (162, 169); and</w:t>
      </w:r>
      <w:r w:rsidRPr="0070288A">
        <w:rPr>
          <w:rFonts w:ascii="Times New Roman" w:eastAsia="Times New Roman" w:hAnsi="Times New Roman" w:cs="Times New Roman"/>
          <w:color w:val="000000"/>
        </w:rPr>
        <w:tab/>
      </w:r>
    </w:p>
    <w:p w14:paraId="17E4D3BC"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09B911D"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(e)</w:t>
      </w:r>
      <w:r w:rsidRPr="0070288A">
        <w:rPr>
          <w:rFonts w:ascii="Times New Roman" w:eastAsia="Times New Roman" w:hAnsi="Times New Roman" w:cs="Times New Roman"/>
          <w:color w:val="000000"/>
        </w:rPr>
        <w:tab/>
        <w:t>Arrangements for waste disposal (12, 240).</w:t>
      </w:r>
      <w:r w:rsidRPr="0070288A">
        <w:rPr>
          <w:rFonts w:ascii="Times New Roman" w:eastAsia="Times New Roman" w:hAnsi="Times New Roman" w:cs="Times New Roman"/>
          <w:color w:val="000000"/>
        </w:rPr>
        <w:tab/>
      </w:r>
    </w:p>
    <w:p w14:paraId="2B1AD9C2"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020A13F"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2.</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Maintenance. </w:t>
      </w:r>
      <w:r w:rsidRPr="0070288A">
        <w:rPr>
          <w:rFonts w:ascii="Times New Roman" w:eastAsia="Times New Roman" w:hAnsi="Times New Roman" w:cs="Times New Roman"/>
          <w:color w:val="000000"/>
        </w:rPr>
        <w:t>Chemical-hygiene-related equipment (hoods, incinerator, etc.) should undergo continuing appraisal and be modified if inadequate (11, 12).</w:t>
      </w:r>
      <w:r w:rsidRPr="0070288A">
        <w:rPr>
          <w:rFonts w:ascii="Times New Roman" w:eastAsia="Times New Roman" w:hAnsi="Times New Roman" w:cs="Times New Roman"/>
          <w:i/>
          <w:iCs/>
          <w:color w:val="000000"/>
        </w:rPr>
        <w:tab/>
      </w:r>
    </w:p>
    <w:p w14:paraId="3ED6C973"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0FB1944"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3.</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Usage. </w:t>
      </w:r>
      <w:r w:rsidRPr="0070288A">
        <w:rPr>
          <w:rFonts w:ascii="Times New Roman" w:eastAsia="Times New Roman" w:hAnsi="Times New Roman" w:cs="Times New Roman"/>
          <w:color w:val="000000"/>
        </w:rPr>
        <w:t>The work conducted (10) and its scale (12) must be appropriate to the physical facilities available and, especially, to the quality of ventilation (13).</w:t>
      </w:r>
      <w:r w:rsidRPr="0070288A">
        <w:rPr>
          <w:rFonts w:ascii="Times New Roman" w:eastAsia="Times New Roman" w:hAnsi="Times New Roman" w:cs="Times New Roman"/>
          <w:i/>
          <w:iCs/>
          <w:color w:val="000000"/>
        </w:rPr>
        <w:tab/>
      </w:r>
    </w:p>
    <w:p w14:paraId="4C053366"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E91A6E5"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4.</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Ventilation -</w:t>
      </w:r>
      <w:r w:rsidRPr="0070288A">
        <w:rPr>
          <w:rFonts w:ascii="Times New Roman" w:eastAsia="Times New Roman" w:hAnsi="Times New Roman" w:cs="Times New Roman"/>
          <w:i/>
          <w:iCs/>
          <w:color w:val="000000"/>
        </w:rPr>
        <w:tab/>
      </w:r>
    </w:p>
    <w:p w14:paraId="34BC8D0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07B7733"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General laboratory ventilation. This system should: Provide a source of air for breathing and for input to local ventilation devices (199); it should not be relied on for protection from toxic substances released into the laboratory (198); ensure that laboratory air is continually replaced, preventing increase of air concentrations of toxic substances during the working day (194); direct air flow into the laboratory from non-laboratory areas and out to the exterior of the building (194).</w:t>
      </w:r>
      <w:r w:rsidRPr="0070288A">
        <w:rPr>
          <w:rFonts w:ascii="Times New Roman" w:eastAsia="Times New Roman" w:hAnsi="Times New Roman" w:cs="Times New Roman"/>
          <w:color w:val="000000"/>
        </w:rPr>
        <w:tab/>
      </w:r>
    </w:p>
    <w:p w14:paraId="5B98ACB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B2652A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Hoods. A laboratory hood with 2.5 linear feet of hood space per person should be provided for every 2 workers if they spend most of their time working with chemicals (199); each hood should have a continuous monitoring device to allow convenient confirmation of adequate hood performance before use (200, 209). If this is not possible, work with substances of unknown toxicity should be avoided (13) or other types of local ventilation devices should be provided (199). See pp. 201-206 for a discussion of hood design, construction, and evaluation.</w:t>
      </w:r>
      <w:r w:rsidRPr="0070288A">
        <w:rPr>
          <w:rFonts w:ascii="Times New Roman" w:eastAsia="Times New Roman" w:hAnsi="Times New Roman" w:cs="Times New Roman"/>
          <w:color w:val="000000"/>
        </w:rPr>
        <w:tab/>
      </w:r>
    </w:p>
    <w:p w14:paraId="583E9628"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413582A"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t>Other local ventilation devices. Ventilated storage cabinets, canopy hoods, snorkels, etc. should be provided as needed (199). Each canopy hood and snorkel should have a separate exhaust duct (207).</w:t>
      </w:r>
      <w:r w:rsidRPr="0070288A">
        <w:rPr>
          <w:rFonts w:ascii="Times New Roman" w:eastAsia="Times New Roman" w:hAnsi="Times New Roman" w:cs="Times New Roman"/>
          <w:color w:val="000000"/>
        </w:rPr>
        <w:tab/>
      </w:r>
    </w:p>
    <w:p w14:paraId="252A4915"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2426DFD"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t>Special ventilation areas. Exhaust air from glove boxes and isolation rooms should be passed through scrubbers or other treatment before release into the regular exhaust system (208). Cold rooms and warm rooms should have provisions for rapid escape and for escape in the event of electrical failure (209).</w:t>
      </w:r>
      <w:r w:rsidRPr="0070288A">
        <w:rPr>
          <w:rFonts w:ascii="Times New Roman" w:eastAsia="Times New Roman" w:hAnsi="Times New Roman" w:cs="Times New Roman"/>
          <w:color w:val="000000"/>
        </w:rPr>
        <w:tab/>
      </w:r>
    </w:p>
    <w:p w14:paraId="29826811"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ADF0FE6"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(e)</w:t>
      </w:r>
      <w:r w:rsidRPr="0070288A">
        <w:rPr>
          <w:rFonts w:ascii="Times New Roman" w:eastAsia="Times New Roman" w:hAnsi="Times New Roman" w:cs="Times New Roman"/>
          <w:color w:val="000000"/>
        </w:rPr>
        <w:tab/>
        <w:t>Modifications. Any alteration of the ventilation system should be made only if thorough testing indicates that worker protection from airborne toxic substances will continue to be adequate (12, 193, 204).</w:t>
      </w:r>
      <w:r w:rsidRPr="0070288A">
        <w:rPr>
          <w:rFonts w:ascii="Times New Roman" w:eastAsia="Times New Roman" w:hAnsi="Times New Roman" w:cs="Times New Roman"/>
          <w:color w:val="000000"/>
        </w:rPr>
        <w:tab/>
      </w:r>
    </w:p>
    <w:p w14:paraId="2A71951E"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27259F7"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(f)</w:t>
      </w:r>
      <w:r w:rsidRPr="0070288A">
        <w:rPr>
          <w:rFonts w:ascii="Times New Roman" w:eastAsia="Times New Roman" w:hAnsi="Times New Roman" w:cs="Times New Roman"/>
          <w:color w:val="000000"/>
        </w:rPr>
        <w:tab/>
        <w:t>Performance. Rate: 4-12 room air changes/hour is normally adequate general ventilation if local exhaust systems such as hoods are used as the primary method of control (194).</w:t>
      </w:r>
      <w:r w:rsidRPr="0070288A">
        <w:rPr>
          <w:rFonts w:ascii="Times New Roman" w:eastAsia="Times New Roman" w:hAnsi="Times New Roman" w:cs="Times New Roman"/>
          <w:color w:val="000000"/>
        </w:rPr>
        <w:tab/>
      </w:r>
    </w:p>
    <w:p w14:paraId="57F2502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5FA49A2"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(g)</w:t>
      </w:r>
      <w:r w:rsidRPr="0070288A">
        <w:rPr>
          <w:rFonts w:ascii="Times New Roman" w:eastAsia="Times New Roman" w:hAnsi="Times New Roman" w:cs="Times New Roman"/>
          <w:color w:val="000000"/>
        </w:rPr>
        <w:tab/>
        <w:t xml:space="preserve">Quality. General </w:t>
      </w:r>
      <w:proofErr w:type="gramStart"/>
      <w:r w:rsidRPr="0070288A">
        <w:rPr>
          <w:rFonts w:ascii="Times New Roman" w:eastAsia="Times New Roman" w:hAnsi="Times New Roman" w:cs="Times New Roman"/>
          <w:color w:val="000000"/>
        </w:rPr>
        <w:t>air flow</w:t>
      </w:r>
      <w:proofErr w:type="gramEnd"/>
      <w:r w:rsidRPr="0070288A">
        <w:rPr>
          <w:rFonts w:ascii="Times New Roman" w:eastAsia="Times New Roman" w:hAnsi="Times New Roman" w:cs="Times New Roman"/>
          <w:color w:val="000000"/>
        </w:rPr>
        <w:t xml:space="preserve"> should not be turbulent and should be relatively uniform throughout the laboratory, with no high velocity or static areas (194, 195); airflow into and within the hood should not be excessively turbulent (200); hood face velocity should be adequate (typically 60-100 </w:t>
      </w:r>
      <w:proofErr w:type="spellStart"/>
      <w:r w:rsidRPr="0070288A">
        <w:rPr>
          <w:rFonts w:ascii="Times New Roman" w:eastAsia="Times New Roman" w:hAnsi="Times New Roman" w:cs="Times New Roman"/>
          <w:color w:val="000000"/>
        </w:rPr>
        <w:t>lfm</w:t>
      </w:r>
      <w:proofErr w:type="spellEnd"/>
      <w:r w:rsidRPr="0070288A">
        <w:rPr>
          <w:rFonts w:ascii="Times New Roman" w:eastAsia="Times New Roman" w:hAnsi="Times New Roman" w:cs="Times New Roman"/>
          <w:color w:val="000000"/>
        </w:rPr>
        <w:t>)(200, 204).</w:t>
      </w:r>
      <w:r w:rsidRPr="0070288A">
        <w:rPr>
          <w:rFonts w:ascii="Times New Roman" w:eastAsia="Times New Roman" w:hAnsi="Times New Roman" w:cs="Times New Roman"/>
          <w:color w:val="000000"/>
        </w:rPr>
        <w:tab/>
      </w:r>
    </w:p>
    <w:p w14:paraId="6DE76E51"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280088B"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(h)</w:t>
      </w:r>
      <w:r w:rsidRPr="0070288A">
        <w:rPr>
          <w:rFonts w:ascii="Times New Roman" w:eastAsia="Times New Roman" w:hAnsi="Times New Roman" w:cs="Times New Roman"/>
          <w:color w:val="000000"/>
        </w:rPr>
        <w:tab/>
        <w:t>Evaluation. Quality and quantity of ventilation should be evaluated on installation (202), regularly monitored (at least every 3 months) (6, 12, 14, 195), and reevaluated whenever a change in local ventilation devices is made (12, 195, 207). See pp. 195-198 for methods of evaluation and for calculation of estimated airborne contaminant concentrations.</w:t>
      </w:r>
      <w:r w:rsidRPr="0070288A">
        <w:rPr>
          <w:rFonts w:ascii="Times New Roman" w:eastAsia="Times New Roman" w:hAnsi="Times New Roman" w:cs="Times New Roman"/>
          <w:color w:val="000000"/>
        </w:rPr>
        <w:tab/>
      </w:r>
    </w:p>
    <w:p w14:paraId="64D4A4B8"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CC01A15" w14:textId="77777777" w:rsidR="0049180B" w:rsidRPr="0070288A" w:rsidRDefault="0049180B" w:rsidP="0070288A">
      <w:pPr>
        <w:tabs>
          <w:tab w:val="left" w:pos="697"/>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color w:val="000000"/>
        </w:rPr>
        <w:t>D.</w:t>
      </w:r>
      <w:r w:rsidRPr="0070288A">
        <w:rPr>
          <w:rFonts w:ascii="Times New Roman" w:eastAsia="Times New Roman" w:hAnsi="Times New Roman" w:cs="Times New Roman"/>
          <w:color w:val="000000"/>
        </w:rPr>
        <w:tab/>
        <w:t>Components of the Chemical Hygiene Plan</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p>
    <w:p w14:paraId="00B57F69"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DE58236"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w:t>
      </w:r>
      <w:r w:rsidRPr="0070288A">
        <w:rPr>
          <w:rFonts w:ascii="Times New Roman" w:eastAsia="Times New Roman" w:hAnsi="Times New Roman" w:cs="Times New Roman"/>
          <w:color w:val="000000"/>
        </w:rPr>
        <w:tab/>
        <w:t>Basic Rules and Procedures (Recommendations for these are given in section E, below)</w:t>
      </w:r>
      <w:r w:rsidRPr="0070288A">
        <w:rPr>
          <w:rFonts w:ascii="Times New Roman" w:eastAsia="Times New Roman" w:hAnsi="Times New Roman" w:cs="Times New Roman"/>
          <w:color w:val="000000"/>
        </w:rPr>
        <w:tab/>
      </w:r>
    </w:p>
    <w:p w14:paraId="78C12BC1"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5B88420"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2.</w:t>
      </w:r>
      <w:r w:rsidRPr="0070288A">
        <w:rPr>
          <w:rFonts w:ascii="Times New Roman" w:eastAsia="Times New Roman" w:hAnsi="Times New Roman" w:cs="Times New Roman"/>
          <w:color w:val="000000"/>
        </w:rPr>
        <w:tab/>
        <w:t>Chemical Procurement, Distribution, and Storage</w:t>
      </w:r>
      <w:r w:rsidRPr="0070288A">
        <w:rPr>
          <w:rFonts w:ascii="Times New Roman" w:eastAsia="Times New Roman" w:hAnsi="Times New Roman" w:cs="Times New Roman"/>
          <w:color w:val="000000"/>
        </w:rPr>
        <w:tab/>
      </w:r>
    </w:p>
    <w:p w14:paraId="32B1809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E9EE6D6"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 xml:space="preserve">Procurement. </w:t>
      </w:r>
      <w:proofErr w:type="gramStart"/>
      <w:r w:rsidRPr="0070288A">
        <w:rPr>
          <w:rFonts w:ascii="Times New Roman" w:eastAsia="Times New Roman" w:hAnsi="Times New Roman" w:cs="Times New Roman"/>
          <w:color w:val="000000"/>
        </w:rPr>
        <w:t>Before a substance is received, information on proper handling, storage, and disposal should be known to those who will be involved</w:t>
      </w:r>
      <w:proofErr w:type="gramEnd"/>
      <w:r w:rsidRPr="0070288A">
        <w:rPr>
          <w:rFonts w:ascii="Times New Roman" w:eastAsia="Times New Roman" w:hAnsi="Times New Roman" w:cs="Times New Roman"/>
          <w:color w:val="000000"/>
        </w:rPr>
        <w:t xml:space="preserve"> (215, 216). No container should be accepted without an adequate identifying label (216). Preferably, all substances should be received in a central location (216).</w:t>
      </w:r>
      <w:r w:rsidRPr="0070288A">
        <w:rPr>
          <w:rFonts w:ascii="Times New Roman" w:eastAsia="Times New Roman" w:hAnsi="Times New Roman" w:cs="Times New Roman"/>
          <w:color w:val="000000"/>
        </w:rPr>
        <w:tab/>
      </w:r>
    </w:p>
    <w:p w14:paraId="110A929C"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DA72F9B"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 xml:space="preserve">Stockrooms/storerooms. Toxic substances should be segregated in a well-identified area with local exhaust ventilation (221). Chemicals </w:t>
      </w:r>
      <w:proofErr w:type="gramStart"/>
      <w:r w:rsidRPr="0070288A">
        <w:rPr>
          <w:rFonts w:ascii="Times New Roman" w:eastAsia="Times New Roman" w:hAnsi="Times New Roman" w:cs="Times New Roman"/>
          <w:color w:val="000000"/>
        </w:rPr>
        <w:t>which are highly toxic</w:t>
      </w:r>
      <w:proofErr w:type="gramEnd"/>
      <w:r w:rsidRPr="0070288A">
        <w:rPr>
          <w:rFonts w:ascii="Times New Roman" w:eastAsia="Times New Roman" w:hAnsi="Times New Roman" w:cs="Times New Roman"/>
          <w:color w:val="000000"/>
        </w:rPr>
        <w:t xml:space="preserve"> (227) or other chemicals whose containers have been opened should be in unbreakable secondary containers (219). Stored chemicals should be examined periodically (at least annually) for replacement, deterioration, and container integrity (218-19).</w:t>
      </w:r>
      <w:r w:rsidRPr="0070288A">
        <w:rPr>
          <w:rFonts w:ascii="Times New Roman" w:eastAsia="Times New Roman" w:hAnsi="Times New Roman" w:cs="Times New Roman"/>
          <w:color w:val="000000"/>
        </w:rPr>
        <w:tab/>
      </w:r>
    </w:p>
    <w:p w14:paraId="71DA2B5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9BDA73C"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Stockrooms/storerooms should not be used as preparation or repackaging areas, should be open during normal working hours, and should be controlled by one person (219).</w:t>
      </w:r>
      <w:r w:rsidRPr="0070288A">
        <w:rPr>
          <w:rFonts w:ascii="Times New Roman" w:eastAsia="Times New Roman" w:hAnsi="Times New Roman" w:cs="Times New Roman"/>
          <w:color w:val="000000"/>
        </w:rPr>
        <w:tab/>
      </w:r>
    </w:p>
    <w:p w14:paraId="5BC581BC"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30EFA70"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t>Distribution. When chemicals are hand carried, the container should be placed in an outside container or bucket. Freight-only elevators should be used if possible (223).</w:t>
      </w:r>
      <w:r w:rsidRPr="0070288A">
        <w:rPr>
          <w:rFonts w:ascii="Times New Roman" w:eastAsia="Times New Roman" w:hAnsi="Times New Roman" w:cs="Times New Roman"/>
          <w:color w:val="000000"/>
        </w:rPr>
        <w:tab/>
      </w:r>
    </w:p>
    <w:p w14:paraId="30AA7F2B"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7DD5E5A"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t>Laboratory storage. Amounts permitted should be as small as practical. Storage on bench tops and in hoods is inadvisable. Exposure to heat or direct sunlight should be avoided. Periodic inventories should be conducted, with unneeded items being discarded or returned to the storeroom/stockroom (225-6, 229).</w:t>
      </w:r>
      <w:r w:rsidRPr="0070288A">
        <w:rPr>
          <w:rFonts w:ascii="Times New Roman" w:eastAsia="Times New Roman" w:hAnsi="Times New Roman" w:cs="Times New Roman"/>
          <w:color w:val="000000"/>
        </w:rPr>
        <w:tab/>
      </w:r>
    </w:p>
    <w:p w14:paraId="22797259"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8247708"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3.</w:t>
      </w:r>
      <w:r w:rsidRPr="0070288A">
        <w:rPr>
          <w:rFonts w:ascii="Times New Roman" w:eastAsia="Times New Roman" w:hAnsi="Times New Roman" w:cs="Times New Roman"/>
          <w:color w:val="000000"/>
        </w:rPr>
        <w:tab/>
        <w:t>Environmental Monitoring</w:t>
      </w:r>
      <w:r w:rsidRPr="0070288A">
        <w:rPr>
          <w:rFonts w:ascii="Times New Roman" w:eastAsia="Times New Roman" w:hAnsi="Times New Roman" w:cs="Times New Roman"/>
          <w:color w:val="000000"/>
        </w:rPr>
        <w:tab/>
      </w:r>
    </w:p>
    <w:p w14:paraId="19F7385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C3816B3"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Regular instrumental monitoring of airborne concentrations is not usually justified or practical in laboratories but may be appropriate when testing or redesigning hoods or other ventilation devices (12) or when a highly toxic substance is stored or used regularly (e.g., 3 times/week) (13).</w:t>
      </w:r>
      <w:r w:rsidRPr="0070288A">
        <w:rPr>
          <w:rFonts w:ascii="Times New Roman" w:eastAsia="Times New Roman" w:hAnsi="Times New Roman" w:cs="Times New Roman"/>
          <w:color w:val="000000"/>
        </w:rPr>
        <w:tab/>
      </w:r>
    </w:p>
    <w:p w14:paraId="4ECBAF5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713508F"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4.</w:t>
      </w:r>
      <w:r w:rsidRPr="0070288A">
        <w:rPr>
          <w:rFonts w:ascii="Times New Roman" w:eastAsia="Times New Roman" w:hAnsi="Times New Roman" w:cs="Times New Roman"/>
          <w:color w:val="000000"/>
        </w:rPr>
        <w:tab/>
        <w:t>Housekeeping, Maintenance and Inspections</w:t>
      </w:r>
      <w:r w:rsidRPr="0070288A">
        <w:rPr>
          <w:rFonts w:ascii="Times New Roman" w:eastAsia="Times New Roman" w:hAnsi="Times New Roman" w:cs="Times New Roman"/>
          <w:color w:val="000000"/>
        </w:rPr>
        <w:tab/>
      </w:r>
    </w:p>
    <w:p w14:paraId="3B066C9E"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081CE2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Cleaning. Floors should be cleaned regularly (24).</w:t>
      </w:r>
      <w:r w:rsidRPr="0070288A">
        <w:rPr>
          <w:rFonts w:ascii="Times New Roman" w:eastAsia="Times New Roman" w:hAnsi="Times New Roman" w:cs="Times New Roman"/>
          <w:color w:val="000000"/>
        </w:rPr>
        <w:tab/>
      </w:r>
    </w:p>
    <w:p w14:paraId="0ECF79F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88644C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Inspections. Formal housekeeping and chemical hygiene inspections should be held at least quarterly (6, 21) for units which have frequent personnel changes and semiannually for others; informal inspections should be continual (21).</w:t>
      </w:r>
      <w:r w:rsidRPr="0070288A">
        <w:rPr>
          <w:rFonts w:ascii="Times New Roman" w:eastAsia="Times New Roman" w:hAnsi="Times New Roman" w:cs="Times New Roman"/>
          <w:color w:val="000000"/>
        </w:rPr>
        <w:tab/>
      </w:r>
    </w:p>
    <w:p w14:paraId="620A7CE5"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7664E7C"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t xml:space="preserve">Maintenance. Eye wash fountains should be inspected at intervals of not less than 3 months (6). </w:t>
      </w:r>
      <w:proofErr w:type="gramStart"/>
      <w:r w:rsidRPr="0070288A">
        <w:rPr>
          <w:rFonts w:ascii="Times New Roman" w:eastAsia="Times New Roman" w:hAnsi="Times New Roman" w:cs="Times New Roman"/>
          <w:color w:val="000000"/>
        </w:rPr>
        <w:t>Respirators for routine use should be inspected periodically by the laboratory supervisor</w:t>
      </w:r>
      <w:proofErr w:type="gramEnd"/>
      <w:r w:rsidRPr="0070288A">
        <w:rPr>
          <w:rFonts w:ascii="Times New Roman" w:eastAsia="Times New Roman" w:hAnsi="Times New Roman" w:cs="Times New Roman"/>
          <w:color w:val="000000"/>
        </w:rPr>
        <w:t xml:space="preserve"> (169). Safety showers should be tested routinely (169). Other safety equipment should be inspected regularly. (</w:t>
      </w:r>
      <w:proofErr w:type="gramStart"/>
      <w:r w:rsidRPr="0070288A">
        <w:rPr>
          <w:rFonts w:ascii="Times New Roman" w:eastAsia="Times New Roman" w:hAnsi="Times New Roman" w:cs="Times New Roman"/>
          <w:color w:val="000000"/>
        </w:rPr>
        <w:t>e</w:t>
      </w:r>
      <w:proofErr w:type="gramEnd"/>
      <w:r w:rsidRPr="0070288A">
        <w:rPr>
          <w:rFonts w:ascii="Times New Roman" w:eastAsia="Times New Roman" w:hAnsi="Times New Roman" w:cs="Times New Roman"/>
          <w:color w:val="000000"/>
        </w:rPr>
        <w:t xml:space="preserve">.g., every 3-6 months) </w:t>
      </w:r>
      <w:proofErr w:type="gramStart"/>
      <w:r w:rsidRPr="0070288A">
        <w:rPr>
          <w:rFonts w:ascii="Times New Roman" w:eastAsia="Times New Roman" w:hAnsi="Times New Roman" w:cs="Times New Roman"/>
          <w:color w:val="000000"/>
        </w:rPr>
        <w:t>(6, 24, 171).</w:t>
      </w:r>
      <w:proofErr w:type="gramEnd"/>
      <w:r w:rsidRPr="0070288A">
        <w:rPr>
          <w:rFonts w:ascii="Times New Roman" w:eastAsia="Times New Roman" w:hAnsi="Times New Roman" w:cs="Times New Roman"/>
          <w:color w:val="000000"/>
        </w:rPr>
        <w:tab/>
      </w:r>
    </w:p>
    <w:p w14:paraId="3ADDB71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6C621E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Procedures to prevent restarting of out-of-service equipment should be established (25).</w:t>
      </w:r>
      <w:r w:rsidRPr="0070288A">
        <w:rPr>
          <w:rFonts w:ascii="Times New Roman" w:eastAsia="Times New Roman" w:hAnsi="Times New Roman" w:cs="Times New Roman"/>
          <w:color w:val="000000"/>
        </w:rPr>
        <w:tab/>
      </w:r>
    </w:p>
    <w:p w14:paraId="5A109E39"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A92C6B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t>Passageways. Stairways and hallways should not be used as storage areas (24). Access to exits, emergency equipment, and utility controls should never be blocked (24).</w:t>
      </w:r>
      <w:r w:rsidRPr="0070288A">
        <w:rPr>
          <w:rFonts w:ascii="Times New Roman" w:eastAsia="Times New Roman" w:hAnsi="Times New Roman" w:cs="Times New Roman"/>
          <w:color w:val="000000"/>
        </w:rPr>
        <w:tab/>
      </w:r>
    </w:p>
    <w:p w14:paraId="7BDE952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50BD860"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5.</w:t>
      </w:r>
      <w:r w:rsidRPr="0070288A">
        <w:rPr>
          <w:rFonts w:ascii="Times New Roman" w:eastAsia="Times New Roman" w:hAnsi="Times New Roman" w:cs="Times New Roman"/>
          <w:color w:val="000000"/>
        </w:rPr>
        <w:tab/>
        <w:t>Medical Program</w:t>
      </w:r>
      <w:r w:rsidRPr="0070288A">
        <w:rPr>
          <w:rFonts w:ascii="Times New Roman" w:eastAsia="Times New Roman" w:hAnsi="Times New Roman" w:cs="Times New Roman"/>
          <w:color w:val="000000"/>
        </w:rPr>
        <w:tab/>
      </w:r>
    </w:p>
    <w:p w14:paraId="5278962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724D6EA"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Compliance with regulations. Regular medical surveillance should be established to the extent required by regulations (12).</w:t>
      </w:r>
      <w:r w:rsidRPr="0070288A">
        <w:rPr>
          <w:rFonts w:ascii="Times New Roman" w:eastAsia="Times New Roman" w:hAnsi="Times New Roman" w:cs="Times New Roman"/>
          <w:color w:val="000000"/>
        </w:rPr>
        <w:tab/>
      </w:r>
    </w:p>
    <w:p w14:paraId="5B55C82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4ECE886"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Routine surveillance. Anyone whose work involves regular and frequent handling of toxicologically significant quantities of a chemical should consult a qualified physician to determine on an individual basis whether a regular schedule of medical surveillance is desirable (11, 50).</w:t>
      </w:r>
      <w:r w:rsidRPr="0070288A">
        <w:rPr>
          <w:rFonts w:ascii="Times New Roman" w:eastAsia="Times New Roman" w:hAnsi="Times New Roman" w:cs="Times New Roman"/>
          <w:color w:val="000000"/>
        </w:rPr>
        <w:tab/>
      </w:r>
    </w:p>
    <w:p w14:paraId="0FA11A6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27F6E7D"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t>First aid. Personnel trained in first aid should be available during working hours and an emergency room with medical personnel should be nearby (173). See pp. 176-178 for description of some emergency first aid procedures.</w:t>
      </w:r>
      <w:r w:rsidRPr="0070288A">
        <w:rPr>
          <w:rFonts w:ascii="Times New Roman" w:eastAsia="Times New Roman" w:hAnsi="Times New Roman" w:cs="Times New Roman"/>
          <w:color w:val="000000"/>
        </w:rPr>
        <w:tab/>
      </w:r>
    </w:p>
    <w:p w14:paraId="5DBE6F4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DC0B828"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proofErr w:type="gramStart"/>
      <w:r w:rsidRPr="0070288A">
        <w:rPr>
          <w:rFonts w:ascii="Times New Roman" w:eastAsia="Times New Roman" w:hAnsi="Times New Roman" w:cs="Times New Roman"/>
          <w:color w:val="000000"/>
        </w:rPr>
        <w:t>6.</w:t>
      </w:r>
      <w:r w:rsidRPr="0070288A">
        <w:rPr>
          <w:rFonts w:ascii="Times New Roman" w:eastAsia="Times New Roman" w:hAnsi="Times New Roman" w:cs="Times New Roman"/>
          <w:color w:val="000000"/>
        </w:rPr>
        <w:tab/>
        <w:t>Personal Protective Apparel</w:t>
      </w:r>
      <w:proofErr w:type="gramEnd"/>
      <w:r w:rsidRPr="0070288A">
        <w:rPr>
          <w:rFonts w:ascii="Times New Roman" w:eastAsia="Times New Roman" w:hAnsi="Times New Roman" w:cs="Times New Roman"/>
          <w:color w:val="000000"/>
        </w:rPr>
        <w:t xml:space="preserve"> and Equipment</w:t>
      </w:r>
      <w:r w:rsidRPr="0070288A">
        <w:rPr>
          <w:rFonts w:ascii="Times New Roman" w:eastAsia="Times New Roman" w:hAnsi="Times New Roman" w:cs="Times New Roman"/>
          <w:color w:val="000000"/>
        </w:rPr>
        <w:tab/>
      </w:r>
    </w:p>
    <w:p w14:paraId="1565D8E9"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F3F1837"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These should include for each laboratory:</w:t>
      </w:r>
      <w:r w:rsidRPr="0070288A">
        <w:rPr>
          <w:rFonts w:ascii="Times New Roman" w:eastAsia="Times New Roman" w:hAnsi="Times New Roman" w:cs="Times New Roman"/>
          <w:color w:val="000000"/>
        </w:rPr>
        <w:tab/>
      </w:r>
    </w:p>
    <w:p w14:paraId="3290F15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D86634C"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Protective apparel compatible with the required degree of protection for substances being handled (158-161)</w:t>
      </w:r>
      <w:proofErr w:type="gramStart"/>
      <w:r w:rsidRPr="0070288A">
        <w:rPr>
          <w:rFonts w:ascii="Times New Roman" w:eastAsia="Times New Roman" w:hAnsi="Times New Roman" w:cs="Times New Roman"/>
          <w:color w:val="000000"/>
        </w:rPr>
        <w:t>;</w:t>
      </w:r>
      <w:proofErr w:type="gramEnd"/>
      <w:r w:rsidRPr="0070288A">
        <w:rPr>
          <w:rFonts w:ascii="Times New Roman" w:eastAsia="Times New Roman" w:hAnsi="Times New Roman" w:cs="Times New Roman"/>
          <w:color w:val="000000"/>
        </w:rPr>
        <w:tab/>
      </w:r>
    </w:p>
    <w:p w14:paraId="279C67A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6403945"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An easily accessible drench-type safety shower (162, 169);</w:t>
      </w:r>
      <w:r w:rsidRPr="0070288A">
        <w:rPr>
          <w:rFonts w:ascii="Times New Roman" w:eastAsia="Times New Roman" w:hAnsi="Times New Roman" w:cs="Times New Roman"/>
          <w:color w:val="000000"/>
        </w:rPr>
        <w:tab/>
      </w:r>
    </w:p>
    <w:p w14:paraId="58E1E53B"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D23E81D"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t>An eyewash fountain (162);</w:t>
      </w:r>
      <w:r w:rsidRPr="0070288A">
        <w:rPr>
          <w:rFonts w:ascii="Times New Roman" w:eastAsia="Times New Roman" w:hAnsi="Times New Roman" w:cs="Times New Roman"/>
          <w:color w:val="000000"/>
        </w:rPr>
        <w:tab/>
      </w:r>
    </w:p>
    <w:p w14:paraId="158C9F0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EBD274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t>A fire extinguisher (162-164);</w:t>
      </w:r>
      <w:r w:rsidRPr="0070288A">
        <w:rPr>
          <w:rFonts w:ascii="Times New Roman" w:eastAsia="Times New Roman" w:hAnsi="Times New Roman" w:cs="Times New Roman"/>
          <w:color w:val="000000"/>
        </w:rPr>
        <w:tab/>
      </w:r>
    </w:p>
    <w:p w14:paraId="4999C6C8"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B6BD2A1"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(e)</w:t>
      </w:r>
      <w:r w:rsidRPr="0070288A">
        <w:rPr>
          <w:rFonts w:ascii="Times New Roman" w:eastAsia="Times New Roman" w:hAnsi="Times New Roman" w:cs="Times New Roman"/>
          <w:color w:val="000000"/>
        </w:rPr>
        <w:tab/>
        <w:t>Respiratory protection (164-9), fire alarm and telephone for emergency use (162) should be available nearby; and</w:t>
      </w:r>
      <w:r w:rsidRPr="0070288A">
        <w:rPr>
          <w:rFonts w:ascii="Times New Roman" w:eastAsia="Times New Roman" w:hAnsi="Times New Roman" w:cs="Times New Roman"/>
          <w:color w:val="000000"/>
        </w:rPr>
        <w:tab/>
      </w:r>
    </w:p>
    <w:p w14:paraId="627C3A83"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2DD8D21"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(f)</w:t>
      </w:r>
      <w:r w:rsidRPr="0070288A">
        <w:rPr>
          <w:rFonts w:ascii="Times New Roman" w:eastAsia="Times New Roman" w:hAnsi="Times New Roman" w:cs="Times New Roman"/>
          <w:color w:val="000000"/>
        </w:rPr>
        <w:tab/>
        <w:t>Other items designated by the laboratory supervisor (156, 160).</w:t>
      </w:r>
      <w:r w:rsidRPr="0070288A">
        <w:rPr>
          <w:rFonts w:ascii="Times New Roman" w:eastAsia="Times New Roman" w:hAnsi="Times New Roman" w:cs="Times New Roman"/>
          <w:color w:val="000000"/>
        </w:rPr>
        <w:tab/>
      </w:r>
    </w:p>
    <w:p w14:paraId="187C072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92B26AD"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7.</w:t>
      </w:r>
      <w:r w:rsidRPr="0070288A">
        <w:rPr>
          <w:rFonts w:ascii="Times New Roman" w:eastAsia="Times New Roman" w:hAnsi="Times New Roman" w:cs="Times New Roman"/>
          <w:color w:val="000000"/>
        </w:rPr>
        <w:tab/>
        <w:t>Records</w:t>
      </w:r>
      <w:r w:rsidRPr="0070288A">
        <w:rPr>
          <w:rFonts w:ascii="Times New Roman" w:eastAsia="Times New Roman" w:hAnsi="Times New Roman" w:cs="Times New Roman"/>
          <w:color w:val="000000"/>
        </w:rPr>
        <w:tab/>
      </w:r>
    </w:p>
    <w:p w14:paraId="3777ADF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558AA08"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Accident records should be written and retained (174).</w:t>
      </w:r>
      <w:r w:rsidRPr="0070288A">
        <w:rPr>
          <w:rFonts w:ascii="Times New Roman" w:eastAsia="Times New Roman" w:hAnsi="Times New Roman" w:cs="Times New Roman"/>
          <w:color w:val="000000"/>
        </w:rPr>
        <w:tab/>
      </w:r>
    </w:p>
    <w:p w14:paraId="357FA03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C32375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Chemical Hygiene Plan records should document that the facilities and precautions were compatible with current knowledge and regulations (7).</w:t>
      </w:r>
      <w:r w:rsidRPr="0070288A">
        <w:rPr>
          <w:rFonts w:ascii="Times New Roman" w:eastAsia="Times New Roman" w:hAnsi="Times New Roman" w:cs="Times New Roman"/>
          <w:color w:val="000000"/>
        </w:rPr>
        <w:tab/>
      </w:r>
    </w:p>
    <w:p w14:paraId="2D8305B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67FEF6A"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t>Inventory and usage records for high-risk substances should be kept as specified in sections E3e below.</w:t>
      </w:r>
      <w:r w:rsidRPr="0070288A">
        <w:rPr>
          <w:rFonts w:ascii="Times New Roman" w:eastAsia="Times New Roman" w:hAnsi="Times New Roman" w:cs="Times New Roman"/>
          <w:color w:val="000000"/>
        </w:rPr>
        <w:tab/>
      </w:r>
    </w:p>
    <w:p w14:paraId="4510817C"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54452E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proofErr w:type="gramStart"/>
      <w:r w:rsidRPr="0070288A">
        <w:rPr>
          <w:rFonts w:ascii="Times New Roman" w:eastAsia="Times New Roman" w:hAnsi="Times New Roman" w:cs="Times New Roman"/>
          <w:color w:val="000000"/>
        </w:rPr>
        <w:t>(d)</w:t>
      </w:r>
      <w:r w:rsidRPr="0070288A">
        <w:rPr>
          <w:rFonts w:ascii="Times New Roman" w:eastAsia="Times New Roman" w:hAnsi="Times New Roman" w:cs="Times New Roman"/>
          <w:color w:val="000000"/>
        </w:rPr>
        <w:tab/>
        <w:t>Medical records should be retained by the institution in accordance with the requirements of state and federal regulations (12)</w:t>
      </w:r>
      <w:proofErr w:type="gramEnd"/>
      <w:r w:rsidRPr="0070288A">
        <w:rPr>
          <w:rFonts w:ascii="Times New Roman" w:eastAsia="Times New Roman" w:hAnsi="Times New Roman" w:cs="Times New Roman"/>
          <w:color w:val="000000"/>
        </w:rPr>
        <w:t>.</w:t>
      </w:r>
      <w:r w:rsidRPr="0070288A">
        <w:rPr>
          <w:rFonts w:ascii="Times New Roman" w:eastAsia="Times New Roman" w:hAnsi="Times New Roman" w:cs="Times New Roman"/>
          <w:color w:val="000000"/>
        </w:rPr>
        <w:tab/>
      </w:r>
    </w:p>
    <w:p w14:paraId="492E48FB"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FB29AD4"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8.</w:t>
      </w:r>
      <w:r w:rsidRPr="0070288A">
        <w:rPr>
          <w:rFonts w:ascii="Times New Roman" w:eastAsia="Times New Roman" w:hAnsi="Times New Roman" w:cs="Times New Roman"/>
          <w:color w:val="000000"/>
        </w:rPr>
        <w:tab/>
        <w:t>Signs and Labels</w:t>
      </w:r>
      <w:r w:rsidRPr="0070288A">
        <w:rPr>
          <w:rFonts w:ascii="Times New Roman" w:eastAsia="Times New Roman" w:hAnsi="Times New Roman" w:cs="Times New Roman"/>
          <w:color w:val="000000"/>
        </w:rPr>
        <w:tab/>
      </w:r>
    </w:p>
    <w:p w14:paraId="51EA8218"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C8DACB6"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Prominent signs and labels of the following types should be posted:</w:t>
      </w:r>
      <w:r w:rsidRPr="0070288A">
        <w:rPr>
          <w:rFonts w:ascii="Times New Roman" w:eastAsia="Times New Roman" w:hAnsi="Times New Roman" w:cs="Times New Roman"/>
          <w:color w:val="000000"/>
        </w:rPr>
        <w:tab/>
      </w:r>
    </w:p>
    <w:p w14:paraId="52277B5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FB46FEF"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Emergency telephone numbers of emergency personnel/facilities, supervisors, and laboratory workers (28);</w:t>
      </w:r>
      <w:r w:rsidRPr="0070288A">
        <w:rPr>
          <w:rFonts w:ascii="Times New Roman" w:eastAsia="Times New Roman" w:hAnsi="Times New Roman" w:cs="Times New Roman"/>
          <w:color w:val="000000"/>
        </w:rPr>
        <w:tab/>
      </w:r>
    </w:p>
    <w:p w14:paraId="5836F2CC"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F0D672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Identity labels, showing contents of containers (including waste receptacles) and associated hazards (27, 48)</w:t>
      </w:r>
      <w:proofErr w:type="gramStart"/>
      <w:r w:rsidRPr="0070288A">
        <w:rPr>
          <w:rFonts w:ascii="Times New Roman" w:eastAsia="Times New Roman" w:hAnsi="Times New Roman" w:cs="Times New Roman"/>
          <w:color w:val="000000"/>
        </w:rPr>
        <w:t>;</w:t>
      </w:r>
      <w:proofErr w:type="gramEnd"/>
      <w:r w:rsidRPr="0070288A">
        <w:rPr>
          <w:rFonts w:ascii="Times New Roman" w:eastAsia="Times New Roman" w:hAnsi="Times New Roman" w:cs="Times New Roman"/>
          <w:color w:val="000000"/>
        </w:rPr>
        <w:tab/>
      </w:r>
    </w:p>
    <w:p w14:paraId="503C3F3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2519285"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t>Location signs for safety showers, eyewash stations, other safety and first aid equipment, exits (27) and areas where food and beverage consumption and storage are permitted (24); and</w:t>
      </w:r>
      <w:r w:rsidRPr="0070288A">
        <w:rPr>
          <w:rFonts w:ascii="Times New Roman" w:eastAsia="Times New Roman" w:hAnsi="Times New Roman" w:cs="Times New Roman"/>
          <w:color w:val="000000"/>
        </w:rPr>
        <w:tab/>
      </w:r>
    </w:p>
    <w:p w14:paraId="7E6ECFFB"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C2DBDF3"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t>Warnings at areas or equipment where special or unusual hazards exist (27).</w:t>
      </w:r>
      <w:r w:rsidRPr="0070288A">
        <w:rPr>
          <w:rFonts w:ascii="Times New Roman" w:eastAsia="Times New Roman" w:hAnsi="Times New Roman" w:cs="Times New Roman"/>
          <w:color w:val="000000"/>
        </w:rPr>
        <w:tab/>
      </w:r>
    </w:p>
    <w:p w14:paraId="01DD1788"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9DC6073"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9.</w:t>
      </w:r>
      <w:r w:rsidRPr="0070288A">
        <w:rPr>
          <w:rFonts w:ascii="Times New Roman" w:eastAsia="Times New Roman" w:hAnsi="Times New Roman" w:cs="Times New Roman"/>
          <w:color w:val="000000"/>
        </w:rPr>
        <w:tab/>
        <w:t>Spills and Accidents</w:t>
      </w:r>
      <w:r w:rsidRPr="0070288A">
        <w:rPr>
          <w:rFonts w:ascii="Times New Roman" w:eastAsia="Times New Roman" w:hAnsi="Times New Roman" w:cs="Times New Roman"/>
          <w:color w:val="000000"/>
        </w:rPr>
        <w:tab/>
      </w:r>
    </w:p>
    <w:p w14:paraId="366CDD6B"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97720D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A written emergency plan should be established and communicated to all personnel; it should include procedures for ventilation failure (200), evacuation, medical care, reporting, and drills (172).</w:t>
      </w:r>
      <w:r w:rsidRPr="0070288A">
        <w:rPr>
          <w:rFonts w:ascii="Times New Roman" w:eastAsia="Times New Roman" w:hAnsi="Times New Roman" w:cs="Times New Roman"/>
          <w:color w:val="000000"/>
        </w:rPr>
        <w:tab/>
      </w:r>
    </w:p>
    <w:p w14:paraId="3A33E98B"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49342A0"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There should be an alarm system to alert people in all parts of the institution including isolation areas such as cold rooms (172).</w:t>
      </w:r>
      <w:r w:rsidRPr="0070288A">
        <w:rPr>
          <w:rFonts w:ascii="Times New Roman" w:eastAsia="Times New Roman" w:hAnsi="Times New Roman" w:cs="Times New Roman"/>
          <w:color w:val="000000"/>
        </w:rPr>
        <w:tab/>
      </w:r>
    </w:p>
    <w:p w14:paraId="506FD8C1"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DDB3BDA"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t>A spill control policy should be developed and should include consideration of prevention, containment, cleanup, and reporting (175).</w:t>
      </w:r>
      <w:r w:rsidRPr="0070288A">
        <w:rPr>
          <w:rFonts w:ascii="Times New Roman" w:eastAsia="Times New Roman" w:hAnsi="Times New Roman" w:cs="Times New Roman"/>
          <w:color w:val="000000"/>
        </w:rPr>
        <w:tab/>
      </w:r>
    </w:p>
    <w:p w14:paraId="0E940EF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10DC0A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t>All accidents or near accidents should be carefully analyzed with the results distributed to all who might benefit (8, 28).</w:t>
      </w:r>
      <w:r w:rsidRPr="0070288A">
        <w:rPr>
          <w:rFonts w:ascii="Times New Roman" w:eastAsia="Times New Roman" w:hAnsi="Times New Roman" w:cs="Times New Roman"/>
          <w:color w:val="000000"/>
        </w:rPr>
        <w:tab/>
      </w:r>
    </w:p>
    <w:p w14:paraId="67A50B6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1B4545A"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10.</w:t>
      </w:r>
      <w:r w:rsidRPr="0070288A">
        <w:rPr>
          <w:rFonts w:ascii="Times New Roman" w:eastAsia="Times New Roman" w:hAnsi="Times New Roman" w:cs="Times New Roman"/>
          <w:color w:val="000000"/>
        </w:rPr>
        <w:tab/>
        <w:t>Training and Information</w:t>
      </w:r>
      <w:r w:rsidRPr="0070288A">
        <w:rPr>
          <w:rFonts w:ascii="Times New Roman" w:eastAsia="Times New Roman" w:hAnsi="Times New Roman" w:cs="Times New Roman"/>
          <w:color w:val="000000"/>
        </w:rPr>
        <w:tab/>
      </w:r>
    </w:p>
    <w:p w14:paraId="3E14CEEC"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F52FF7D"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Aim: To assure that all individuals at risk are adequately informed about the work in the laboratory, its risks, and what to do if an accident occurs (5, 15).</w:t>
      </w:r>
      <w:r w:rsidRPr="0070288A">
        <w:rPr>
          <w:rFonts w:ascii="Times New Roman" w:eastAsia="Times New Roman" w:hAnsi="Times New Roman" w:cs="Times New Roman"/>
          <w:color w:val="000000"/>
        </w:rPr>
        <w:tab/>
      </w:r>
    </w:p>
    <w:p w14:paraId="6E202A63"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306F8D8"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Emergency and Personal Protection Training: Every laboratory worker should know the location and proper use of available protective apparel and equipment (154, 169).</w:t>
      </w:r>
      <w:r w:rsidRPr="0070288A">
        <w:rPr>
          <w:rFonts w:ascii="Times New Roman" w:eastAsia="Times New Roman" w:hAnsi="Times New Roman" w:cs="Times New Roman"/>
          <w:color w:val="000000"/>
        </w:rPr>
        <w:tab/>
      </w:r>
    </w:p>
    <w:p w14:paraId="1D85716E"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35D3F36"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Some of the full-time personnel of the laboratory should be trained in the proper use of emergency equipment and procedures (6).</w:t>
      </w:r>
      <w:r w:rsidRPr="0070288A">
        <w:rPr>
          <w:rFonts w:ascii="Times New Roman" w:eastAsia="Times New Roman" w:hAnsi="Times New Roman" w:cs="Times New Roman"/>
          <w:color w:val="000000"/>
        </w:rPr>
        <w:tab/>
      </w:r>
    </w:p>
    <w:p w14:paraId="4B4EC193"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764FEC5"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Such training as well as first aid instruction should be available to (154) and encouraged for (176) everyone who might need it.</w:t>
      </w:r>
      <w:r w:rsidRPr="0070288A">
        <w:rPr>
          <w:rFonts w:ascii="Times New Roman" w:eastAsia="Times New Roman" w:hAnsi="Times New Roman" w:cs="Times New Roman"/>
          <w:color w:val="000000"/>
        </w:rPr>
        <w:tab/>
      </w:r>
    </w:p>
    <w:p w14:paraId="688E814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E02D6CA"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t>Receiving and stockroom/storeroom personnel should know about hazards, handling equipment, protective apparel, and relevant regulations (217).</w:t>
      </w:r>
      <w:r w:rsidRPr="0070288A">
        <w:rPr>
          <w:rFonts w:ascii="Times New Roman" w:eastAsia="Times New Roman" w:hAnsi="Times New Roman" w:cs="Times New Roman"/>
          <w:color w:val="000000"/>
        </w:rPr>
        <w:tab/>
      </w:r>
    </w:p>
    <w:p w14:paraId="0DF6D43C"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138B4E6"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t>Frequency of Training: The training and education program should be a regular, continuing activity-not simply an annual presentation (15).</w:t>
      </w:r>
      <w:r w:rsidRPr="0070288A">
        <w:rPr>
          <w:rFonts w:ascii="Times New Roman" w:eastAsia="Times New Roman" w:hAnsi="Times New Roman" w:cs="Times New Roman"/>
          <w:color w:val="000000"/>
        </w:rPr>
        <w:tab/>
      </w:r>
    </w:p>
    <w:p w14:paraId="0780B0C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F097D61"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(e)</w:t>
      </w:r>
      <w:r w:rsidRPr="0070288A">
        <w:rPr>
          <w:rFonts w:ascii="Times New Roman" w:eastAsia="Times New Roman" w:hAnsi="Times New Roman" w:cs="Times New Roman"/>
          <w:color w:val="000000"/>
        </w:rPr>
        <w:tab/>
        <w:t>Literature/Consultation: Literature and consulting advice concerning chemical hygiene should be readily available to laboratory personnel, who should be encouraged to use these information resources (14).</w:t>
      </w:r>
      <w:r w:rsidRPr="0070288A">
        <w:rPr>
          <w:rFonts w:ascii="Times New Roman" w:eastAsia="Times New Roman" w:hAnsi="Times New Roman" w:cs="Times New Roman"/>
          <w:color w:val="000000"/>
        </w:rPr>
        <w:tab/>
      </w:r>
    </w:p>
    <w:p w14:paraId="5A1BE4F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B2B4213"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11.</w:t>
      </w:r>
      <w:r w:rsidRPr="0070288A">
        <w:rPr>
          <w:rFonts w:ascii="Times New Roman" w:eastAsia="Times New Roman" w:hAnsi="Times New Roman" w:cs="Times New Roman"/>
          <w:color w:val="000000"/>
        </w:rPr>
        <w:tab/>
        <w:t>Waste Disposal</w:t>
      </w:r>
      <w:r w:rsidRPr="0070288A">
        <w:rPr>
          <w:rFonts w:ascii="Times New Roman" w:eastAsia="Times New Roman" w:hAnsi="Times New Roman" w:cs="Times New Roman"/>
          <w:color w:val="000000"/>
        </w:rPr>
        <w:tab/>
      </w:r>
    </w:p>
    <w:p w14:paraId="4592C026"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9E2455A"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t>Aim: To assure that minimal harm to people, other organisms, and the environment will result from the disposal of waste laboratory chemicals (5).</w:t>
      </w:r>
      <w:r w:rsidRPr="0070288A">
        <w:rPr>
          <w:rFonts w:ascii="Times New Roman" w:eastAsia="Times New Roman" w:hAnsi="Times New Roman" w:cs="Times New Roman"/>
          <w:color w:val="000000"/>
        </w:rPr>
        <w:tab/>
      </w:r>
    </w:p>
    <w:p w14:paraId="688B5579"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45B039C"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t>Content (14, 232, 233, 240): The waste disposal program should specify how waste is to be collected, segregated, stored, and transported and include consideration of what materials can be incinerated. Transport from the institution must be in accordance with DOT regulations (244).</w:t>
      </w:r>
      <w:r w:rsidRPr="0070288A">
        <w:rPr>
          <w:rFonts w:ascii="Times New Roman" w:eastAsia="Times New Roman" w:hAnsi="Times New Roman" w:cs="Times New Roman"/>
          <w:color w:val="000000"/>
        </w:rPr>
        <w:tab/>
      </w:r>
    </w:p>
    <w:p w14:paraId="72A64CC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0DCC868"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t>Discarding Chemical Stocks: Unlabeled containers of chemicals and solutions should undergo prompt disposal; if partially used, they should not be opened (24, 27).</w:t>
      </w:r>
      <w:r w:rsidRPr="0070288A">
        <w:rPr>
          <w:rFonts w:ascii="Times New Roman" w:eastAsia="Times New Roman" w:hAnsi="Times New Roman" w:cs="Times New Roman"/>
          <w:color w:val="000000"/>
        </w:rPr>
        <w:tab/>
      </w:r>
    </w:p>
    <w:p w14:paraId="610134B1"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64F4E55"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Before a worker's employment in the laboratory ends, chemicals for which that person was responsible should be discarded or returned to storage (226).</w:t>
      </w:r>
      <w:r w:rsidRPr="0070288A">
        <w:rPr>
          <w:rFonts w:ascii="Times New Roman" w:eastAsia="Times New Roman" w:hAnsi="Times New Roman" w:cs="Times New Roman"/>
          <w:color w:val="000000"/>
        </w:rPr>
        <w:tab/>
      </w:r>
    </w:p>
    <w:p w14:paraId="2B7CD92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FA3E244"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t>Frequency of Disposal: Waste should be removed from laboratories to a central waste storage area at least once per week and from the central waste storage area at regular intervals (14).</w:t>
      </w:r>
      <w:r w:rsidRPr="0070288A">
        <w:rPr>
          <w:rFonts w:ascii="Times New Roman" w:eastAsia="Times New Roman" w:hAnsi="Times New Roman" w:cs="Times New Roman"/>
          <w:color w:val="000000"/>
        </w:rPr>
        <w:tab/>
      </w:r>
    </w:p>
    <w:p w14:paraId="7D2C4BE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767D646"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(e)</w:t>
      </w:r>
      <w:r w:rsidRPr="0070288A">
        <w:rPr>
          <w:rFonts w:ascii="Times New Roman" w:eastAsia="Times New Roman" w:hAnsi="Times New Roman" w:cs="Times New Roman"/>
          <w:color w:val="000000"/>
        </w:rPr>
        <w:tab/>
        <w:t>Method of Disposal: Incineration in an environmentally acceptable manner is the most practical disposal method for combustible laboratory waste (14, 238, 241).</w:t>
      </w:r>
      <w:r w:rsidRPr="0070288A">
        <w:rPr>
          <w:rFonts w:ascii="Times New Roman" w:eastAsia="Times New Roman" w:hAnsi="Times New Roman" w:cs="Times New Roman"/>
          <w:color w:val="000000"/>
        </w:rPr>
        <w:tab/>
      </w:r>
    </w:p>
    <w:p w14:paraId="559405AF"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AAAE4A4"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E.</w:t>
      </w:r>
      <w:r w:rsidRPr="0070288A">
        <w:rPr>
          <w:rFonts w:ascii="Times New Roman" w:eastAsia="Times New Roman" w:hAnsi="Times New Roman" w:cs="Times New Roman"/>
          <w:color w:val="000000"/>
        </w:rPr>
        <w:tab/>
        <w:t>Basic Rules and Procedures for Working with Chemicals</w:t>
      </w:r>
      <w:r w:rsidRPr="0070288A">
        <w:rPr>
          <w:rFonts w:ascii="Times New Roman" w:eastAsia="Times New Roman" w:hAnsi="Times New Roman" w:cs="Times New Roman"/>
          <w:color w:val="000000"/>
        </w:rPr>
        <w:tab/>
      </w:r>
    </w:p>
    <w:p w14:paraId="791227C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88D63C6"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The Chemical Hygiene Plan should require that laboratory workers know and follow its rules and procedures. In addition to the procedures of the sub programs mentioned above, these should include the rules listed below.</w:t>
      </w:r>
      <w:r w:rsidRPr="0070288A">
        <w:rPr>
          <w:rFonts w:ascii="Times New Roman" w:eastAsia="Times New Roman" w:hAnsi="Times New Roman" w:cs="Times New Roman"/>
          <w:color w:val="000000"/>
        </w:rPr>
        <w:tab/>
      </w:r>
    </w:p>
    <w:p w14:paraId="7339724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DE1F557"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1.</w:t>
      </w:r>
      <w:r w:rsidRPr="0070288A">
        <w:rPr>
          <w:rFonts w:ascii="Times New Roman" w:eastAsia="Times New Roman" w:hAnsi="Times New Roman" w:cs="Times New Roman"/>
          <w:color w:val="000000"/>
        </w:rPr>
        <w:tab/>
        <w:t>General Rules</w:t>
      </w:r>
      <w:r w:rsidRPr="0070288A">
        <w:rPr>
          <w:rFonts w:ascii="Times New Roman" w:eastAsia="Times New Roman" w:hAnsi="Times New Roman" w:cs="Times New Roman"/>
          <w:color w:val="000000"/>
        </w:rPr>
        <w:tab/>
      </w:r>
    </w:p>
    <w:p w14:paraId="608E0C01"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46F76E0"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Accidents and spills</w:t>
      </w:r>
      <w:r w:rsidRPr="0070288A">
        <w:rPr>
          <w:rFonts w:ascii="Times New Roman" w:eastAsia="Times New Roman" w:hAnsi="Times New Roman" w:cs="Times New Roman"/>
          <w:color w:val="000000"/>
        </w:rPr>
        <w:t>—Eye Contact: Promptly flush eyes with water for a prolonged period (15 minutes) and seek medical attention (33, 172).</w:t>
      </w:r>
      <w:r w:rsidRPr="0070288A">
        <w:rPr>
          <w:rFonts w:ascii="Times New Roman" w:eastAsia="Times New Roman" w:hAnsi="Times New Roman" w:cs="Times New Roman"/>
          <w:color w:val="000000"/>
        </w:rPr>
        <w:tab/>
      </w:r>
    </w:p>
    <w:p w14:paraId="03305A8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10D96C6"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Ingestion: Encourage the victim to drink large amounts of water (178).</w:t>
      </w:r>
      <w:r w:rsidRPr="0070288A">
        <w:rPr>
          <w:rFonts w:ascii="Times New Roman" w:eastAsia="Times New Roman" w:hAnsi="Times New Roman" w:cs="Times New Roman"/>
          <w:color w:val="000000"/>
        </w:rPr>
        <w:tab/>
      </w:r>
    </w:p>
    <w:p w14:paraId="315E30CE"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5831798"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Skin Contact: Promptly flush the affected area with water (33, 172, 178) and remove any contaminated clothing (172, 178). If symptoms persist after washing, seek medical attention (33).</w:t>
      </w:r>
      <w:r w:rsidRPr="0070288A">
        <w:rPr>
          <w:rFonts w:ascii="Times New Roman" w:eastAsia="Times New Roman" w:hAnsi="Times New Roman" w:cs="Times New Roman"/>
          <w:color w:val="000000"/>
        </w:rPr>
        <w:tab/>
      </w:r>
    </w:p>
    <w:p w14:paraId="112CE402"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233E6A4"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roofErr w:type="gramStart"/>
      <w:r w:rsidRPr="0070288A">
        <w:rPr>
          <w:rFonts w:ascii="Times New Roman" w:eastAsia="Times New Roman" w:hAnsi="Times New Roman" w:cs="Times New Roman"/>
          <w:color w:val="000000"/>
        </w:rPr>
        <w:t>Clean-up</w:t>
      </w:r>
      <w:proofErr w:type="gramEnd"/>
      <w:r w:rsidRPr="0070288A">
        <w:rPr>
          <w:rFonts w:ascii="Times New Roman" w:eastAsia="Times New Roman" w:hAnsi="Times New Roman" w:cs="Times New Roman"/>
          <w:color w:val="000000"/>
        </w:rPr>
        <w:t xml:space="preserve">. Promptly clean up spills, using appropriate protective apparel and equipment and proper disposal (24, 33). See pp. 233-237 for specific </w:t>
      </w:r>
      <w:proofErr w:type="spellStart"/>
      <w:r w:rsidRPr="0070288A">
        <w:rPr>
          <w:rFonts w:ascii="Times New Roman" w:eastAsia="Times New Roman" w:hAnsi="Times New Roman" w:cs="Times New Roman"/>
          <w:color w:val="000000"/>
        </w:rPr>
        <w:t>clean-up</w:t>
      </w:r>
      <w:proofErr w:type="spellEnd"/>
      <w:r w:rsidRPr="0070288A">
        <w:rPr>
          <w:rFonts w:ascii="Times New Roman" w:eastAsia="Times New Roman" w:hAnsi="Times New Roman" w:cs="Times New Roman"/>
          <w:color w:val="000000"/>
        </w:rPr>
        <w:t xml:space="preserve"> recommendations.</w:t>
      </w:r>
      <w:r w:rsidRPr="0070288A">
        <w:rPr>
          <w:rFonts w:ascii="Times New Roman" w:eastAsia="Times New Roman" w:hAnsi="Times New Roman" w:cs="Times New Roman"/>
          <w:color w:val="000000"/>
        </w:rPr>
        <w:tab/>
      </w:r>
    </w:p>
    <w:p w14:paraId="1C23C0C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2A64ECF"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Avoidance of "routine" exposure</w:t>
      </w:r>
      <w:r w:rsidRPr="0070288A">
        <w:rPr>
          <w:rFonts w:ascii="Times New Roman" w:eastAsia="Times New Roman" w:hAnsi="Times New Roman" w:cs="Times New Roman"/>
          <w:color w:val="000000"/>
        </w:rPr>
        <w:t>: Develop and encourage safe habits (23); avoid unnecessary exposure to chemicals by any route (23);</w:t>
      </w:r>
      <w:r w:rsidRPr="0070288A">
        <w:rPr>
          <w:rFonts w:ascii="Times New Roman" w:eastAsia="Times New Roman" w:hAnsi="Times New Roman" w:cs="Times New Roman"/>
          <w:color w:val="000000"/>
        </w:rPr>
        <w:tab/>
      </w:r>
    </w:p>
    <w:p w14:paraId="612A297F"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986E63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 xml:space="preserve">Do not smell or taste chemicals (32). Vent </w:t>
      </w:r>
      <w:proofErr w:type="gramStart"/>
      <w:r w:rsidRPr="0070288A">
        <w:rPr>
          <w:rFonts w:ascii="Times New Roman" w:eastAsia="Times New Roman" w:hAnsi="Times New Roman" w:cs="Times New Roman"/>
          <w:color w:val="000000"/>
        </w:rPr>
        <w:t>apparatus which</w:t>
      </w:r>
      <w:proofErr w:type="gramEnd"/>
      <w:r w:rsidRPr="0070288A">
        <w:rPr>
          <w:rFonts w:ascii="Times New Roman" w:eastAsia="Times New Roman" w:hAnsi="Times New Roman" w:cs="Times New Roman"/>
          <w:color w:val="000000"/>
        </w:rPr>
        <w:t xml:space="preserve"> may discharge toxic chemicals (vacuum pumps, distillation columns, etc.) into local exhaust devices (199).</w:t>
      </w:r>
      <w:r w:rsidRPr="0070288A">
        <w:rPr>
          <w:rFonts w:ascii="Times New Roman" w:eastAsia="Times New Roman" w:hAnsi="Times New Roman" w:cs="Times New Roman"/>
          <w:color w:val="000000"/>
        </w:rPr>
        <w:tab/>
      </w:r>
    </w:p>
    <w:p w14:paraId="373AE09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8C5D591"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Inspect gloves (157) and test glove boxes (208) before use.</w:t>
      </w:r>
      <w:r w:rsidRPr="0070288A">
        <w:rPr>
          <w:rFonts w:ascii="Times New Roman" w:eastAsia="Times New Roman" w:hAnsi="Times New Roman" w:cs="Times New Roman"/>
          <w:color w:val="000000"/>
        </w:rPr>
        <w:tab/>
      </w:r>
    </w:p>
    <w:p w14:paraId="089F130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9AA27AB"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 xml:space="preserve">Do not allow release of toxic substances in cold rooms and warm rooms, since these have contained </w:t>
      </w:r>
      <w:proofErr w:type="spellStart"/>
      <w:r w:rsidRPr="0070288A">
        <w:rPr>
          <w:rFonts w:ascii="Times New Roman" w:eastAsia="Times New Roman" w:hAnsi="Times New Roman" w:cs="Times New Roman"/>
          <w:color w:val="000000"/>
        </w:rPr>
        <w:t>recirculated</w:t>
      </w:r>
      <w:proofErr w:type="spellEnd"/>
      <w:r w:rsidRPr="0070288A">
        <w:rPr>
          <w:rFonts w:ascii="Times New Roman" w:eastAsia="Times New Roman" w:hAnsi="Times New Roman" w:cs="Times New Roman"/>
          <w:color w:val="000000"/>
        </w:rPr>
        <w:t xml:space="preserve"> atmospheres (209).</w:t>
      </w:r>
      <w:r w:rsidRPr="0070288A">
        <w:rPr>
          <w:rFonts w:ascii="Times New Roman" w:eastAsia="Times New Roman" w:hAnsi="Times New Roman" w:cs="Times New Roman"/>
          <w:color w:val="000000"/>
        </w:rPr>
        <w:tab/>
      </w:r>
    </w:p>
    <w:p w14:paraId="6FC0BE6F"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0569711"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Choice of chemicals</w:t>
      </w:r>
      <w:r w:rsidRPr="0070288A">
        <w:rPr>
          <w:rFonts w:ascii="Times New Roman" w:eastAsia="Times New Roman" w:hAnsi="Times New Roman" w:cs="Times New Roman"/>
          <w:color w:val="000000"/>
        </w:rPr>
        <w:t>: Use only those chemicals for which the quality of the available ventilation system is appropriate (13).</w:t>
      </w:r>
      <w:r w:rsidRPr="0070288A">
        <w:rPr>
          <w:rFonts w:ascii="Times New Roman" w:eastAsia="Times New Roman" w:hAnsi="Times New Roman" w:cs="Times New Roman"/>
          <w:color w:val="000000"/>
        </w:rPr>
        <w:tab/>
      </w:r>
    </w:p>
    <w:p w14:paraId="24EE530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5F2E916"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Eating, smoking, etc</w:t>
      </w:r>
      <w:r w:rsidRPr="0070288A">
        <w:rPr>
          <w:rFonts w:ascii="Times New Roman" w:eastAsia="Times New Roman" w:hAnsi="Times New Roman" w:cs="Times New Roman"/>
          <w:color w:val="000000"/>
        </w:rPr>
        <w:t>.: Avoid eating, drinking, smoking, gum chewing, or application of cosmetics in areas where laboratory chemicals are present (22, 24, 32, 40); wash hands before conducting these activities (23, 24).</w:t>
      </w:r>
      <w:r w:rsidRPr="0070288A">
        <w:rPr>
          <w:rFonts w:ascii="Times New Roman" w:eastAsia="Times New Roman" w:hAnsi="Times New Roman" w:cs="Times New Roman"/>
          <w:color w:val="000000"/>
        </w:rPr>
        <w:tab/>
      </w:r>
    </w:p>
    <w:p w14:paraId="32E4D2C6"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F76D158"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 xml:space="preserve">Avoid storage, handling or consumption of food or beverages in storage areas, refrigerators, glassware or </w:t>
      </w:r>
      <w:proofErr w:type="gramStart"/>
      <w:r w:rsidRPr="0070288A">
        <w:rPr>
          <w:rFonts w:ascii="Times New Roman" w:eastAsia="Times New Roman" w:hAnsi="Times New Roman" w:cs="Times New Roman"/>
          <w:color w:val="000000"/>
        </w:rPr>
        <w:t>utensils which</w:t>
      </w:r>
      <w:proofErr w:type="gramEnd"/>
      <w:r w:rsidRPr="0070288A">
        <w:rPr>
          <w:rFonts w:ascii="Times New Roman" w:eastAsia="Times New Roman" w:hAnsi="Times New Roman" w:cs="Times New Roman"/>
          <w:color w:val="000000"/>
        </w:rPr>
        <w:t xml:space="preserve"> are also used for laboratory operations (23, 24, 226).</w:t>
      </w:r>
      <w:r w:rsidRPr="0070288A">
        <w:rPr>
          <w:rFonts w:ascii="Times New Roman" w:eastAsia="Times New Roman" w:hAnsi="Times New Roman" w:cs="Times New Roman"/>
          <w:color w:val="000000"/>
        </w:rPr>
        <w:tab/>
      </w:r>
    </w:p>
    <w:p w14:paraId="5C49E785"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A43CF42"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(e)</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Equipment and glassware</w:t>
      </w:r>
      <w:r w:rsidRPr="0070288A">
        <w:rPr>
          <w:rFonts w:ascii="Times New Roman" w:eastAsia="Times New Roman" w:hAnsi="Times New Roman" w:cs="Times New Roman"/>
          <w:color w:val="000000"/>
        </w:rPr>
        <w:t>: Handle and store laboratory glassware with care to avoid damage; do not use damaged glassware (25). Use extra care with Dewar flasks and other evacuated glass apparatus; shield or wrap them to contain chemicals and fragments should implosion occur (25). Use equipment only for its designed purpose (23, 26).</w:t>
      </w:r>
      <w:r w:rsidRPr="0070288A">
        <w:rPr>
          <w:rFonts w:ascii="Times New Roman" w:eastAsia="Times New Roman" w:hAnsi="Times New Roman" w:cs="Times New Roman"/>
          <w:color w:val="000000"/>
        </w:rPr>
        <w:tab/>
      </w:r>
    </w:p>
    <w:p w14:paraId="3672C6B5"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C3DDC47"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(f)</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Exiting:</w:t>
      </w:r>
      <w:r w:rsidRPr="0070288A">
        <w:rPr>
          <w:rFonts w:ascii="Times New Roman" w:eastAsia="Times New Roman" w:hAnsi="Times New Roman" w:cs="Times New Roman"/>
          <w:color w:val="000000"/>
        </w:rPr>
        <w:t xml:space="preserve"> Wash areas of exposed skin well before leaving the laboratory (233).</w:t>
      </w:r>
      <w:r w:rsidRPr="0070288A">
        <w:rPr>
          <w:rFonts w:ascii="Times New Roman" w:eastAsia="Times New Roman" w:hAnsi="Times New Roman" w:cs="Times New Roman"/>
          <w:color w:val="000000"/>
        </w:rPr>
        <w:tab/>
      </w:r>
    </w:p>
    <w:p w14:paraId="1C38776C"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D4A25C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(g)</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Horseplay:</w:t>
      </w:r>
      <w:r w:rsidRPr="0070288A">
        <w:rPr>
          <w:rFonts w:ascii="Times New Roman" w:eastAsia="Times New Roman" w:hAnsi="Times New Roman" w:cs="Times New Roman"/>
          <w:color w:val="000000"/>
        </w:rPr>
        <w:t xml:space="preserve"> Avoid practical jokes or other </w:t>
      </w:r>
      <w:proofErr w:type="gramStart"/>
      <w:r w:rsidRPr="0070288A">
        <w:rPr>
          <w:rFonts w:ascii="Times New Roman" w:eastAsia="Times New Roman" w:hAnsi="Times New Roman" w:cs="Times New Roman"/>
          <w:color w:val="000000"/>
        </w:rPr>
        <w:t>behavior which</w:t>
      </w:r>
      <w:proofErr w:type="gramEnd"/>
      <w:r w:rsidRPr="0070288A">
        <w:rPr>
          <w:rFonts w:ascii="Times New Roman" w:eastAsia="Times New Roman" w:hAnsi="Times New Roman" w:cs="Times New Roman"/>
          <w:color w:val="000000"/>
        </w:rPr>
        <w:t xml:space="preserve"> might confuse, startle or distract another worker (23).</w:t>
      </w:r>
      <w:r w:rsidRPr="0070288A">
        <w:rPr>
          <w:rFonts w:ascii="Times New Roman" w:eastAsia="Times New Roman" w:hAnsi="Times New Roman" w:cs="Times New Roman"/>
          <w:color w:val="000000"/>
        </w:rPr>
        <w:tab/>
      </w:r>
    </w:p>
    <w:p w14:paraId="609912D2"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B73EAF6"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(h)</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Mouth suction</w:t>
      </w:r>
      <w:r w:rsidRPr="0070288A">
        <w:rPr>
          <w:rFonts w:ascii="Times New Roman" w:eastAsia="Times New Roman" w:hAnsi="Times New Roman" w:cs="Times New Roman"/>
          <w:color w:val="000000"/>
        </w:rPr>
        <w:t xml:space="preserve">: Do not use mouth suction for </w:t>
      </w:r>
      <w:proofErr w:type="spellStart"/>
      <w:r w:rsidRPr="0070288A">
        <w:rPr>
          <w:rFonts w:ascii="Times New Roman" w:eastAsia="Times New Roman" w:hAnsi="Times New Roman" w:cs="Times New Roman"/>
          <w:color w:val="000000"/>
        </w:rPr>
        <w:t>pipeting</w:t>
      </w:r>
      <w:proofErr w:type="spellEnd"/>
      <w:r w:rsidRPr="0070288A">
        <w:rPr>
          <w:rFonts w:ascii="Times New Roman" w:eastAsia="Times New Roman" w:hAnsi="Times New Roman" w:cs="Times New Roman"/>
          <w:color w:val="000000"/>
        </w:rPr>
        <w:t xml:space="preserve"> or starting a siphon (23, 32).</w:t>
      </w:r>
      <w:r w:rsidRPr="0070288A">
        <w:rPr>
          <w:rFonts w:ascii="Times New Roman" w:eastAsia="Times New Roman" w:hAnsi="Times New Roman" w:cs="Times New Roman"/>
          <w:color w:val="000000"/>
        </w:rPr>
        <w:tab/>
      </w:r>
    </w:p>
    <w:p w14:paraId="5909D60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965A622"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proofErr w:type="spellStart"/>
      <w:r w:rsidRPr="0070288A">
        <w:rPr>
          <w:rFonts w:ascii="Times New Roman" w:eastAsia="Times New Roman" w:hAnsi="Times New Roman" w:cs="Times New Roman"/>
          <w:color w:val="000000"/>
        </w:rPr>
        <w:t>i</w:t>
      </w:r>
      <w:proofErr w:type="spellEnd"/>
      <w:r w:rsidRPr="0070288A">
        <w:rPr>
          <w:rFonts w:ascii="Times New Roman" w:eastAsia="Times New Roman" w:hAnsi="Times New Roman" w:cs="Times New Roman"/>
          <w:color w:val="000000"/>
        </w:rPr>
        <w:t>)</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Personal apparel: </w:t>
      </w:r>
      <w:r w:rsidRPr="0070288A">
        <w:rPr>
          <w:rFonts w:ascii="Times New Roman" w:eastAsia="Times New Roman" w:hAnsi="Times New Roman" w:cs="Times New Roman"/>
          <w:color w:val="000000"/>
        </w:rPr>
        <w:t>Confine long hair and loose clothing (23, 158). Wear shoes at all times in the laboratory but do not wear sandals, perforated shoes, or sneakers (158).</w:t>
      </w:r>
      <w:r w:rsidRPr="0070288A">
        <w:rPr>
          <w:rFonts w:ascii="Times New Roman" w:eastAsia="Times New Roman" w:hAnsi="Times New Roman" w:cs="Times New Roman"/>
          <w:i/>
          <w:iCs/>
          <w:color w:val="000000"/>
        </w:rPr>
        <w:tab/>
      </w:r>
    </w:p>
    <w:p w14:paraId="7BA3586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482DFB3"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(j)</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Personal housekeeping: </w:t>
      </w:r>
      <w:r w:rsidRPr="0070288A">
        <w:rPr>
          <w:rFonts w:ascii="Times New Roman" w:eastAsia="Times New Roman" w:hAnsi="Times New Roman" w:cs="Times New Roman"/>
          <w:color w:val="000000"/>
        </w:rPr>
        <w:t>Keep the work area clean and uncluttered, with chemicals and equipment being properly labeled and stored; clean up the work area on completion of an operation or at the end of each day (24).</w:t>
      </w:r>
      <w:r w:rsidRPr="0070288A">
        <w:rPr>
          <w:rFonts w:ascii="Times New Roman" w:eastAsia="Times New Roman" w:hAnsi="Times New Roman" w:cs="Times New Roman"/>
          <w:i/>
          <w:iCs/>
          <w:color w:val="000000"/>
        </w:rPr>
        <w:tab/>
      </w:r>
    </w:p>
    <w:p w14:paraId="6BCCBB1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832D5EC"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(k)</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Personal protection: </w:t>
      </w:r>
      <w:r w:rsidRPr="0070288A">
        <w:rPr>
          <w:rFonts w:ascii="Times New Roman" w:eastAsia="Times New Roman" w:hAnsi="Times New Roman" w:cs="Times New Roman"/>
          <w:color w:val="000000"/>
        </w:rPr>
        <w:t xml:space="preserve">Assure that </w:t>
      </w:r>
      <w:proofErr w:type="gramStart"/>
      <w:r w:rsidRPr="0070288A">
        <w:rPr>
          <w:rFonts w:ascii="Times New Roman" w:eastAsia="Times New Roman" w:hAnsi="Times New Roman" w:cs="Times New Roman"/>
          <w:color w:val="000000"/>
        </w:rPr>
        <w:t>appropriate eye protection (154-156) is worn by all persons, including visitors, where chemicals are stored</w:t>
      </w:r>
      <w:proofErr w:type="gramEnd"/>
      <w:r w:rsidRPr="0070288A">
        <w:rPr>
          <w:rFonts w:ascii="Times New Roman" w:eastAsia="Times New Roman" w:hAnsi="Times New Roman" w:cs="Times New Roman"/>
          <w:color w:val="000000"/>
        </w:rPr>
        <w:t xml:space="preserve"> or handled (22, 23, 33, 154).</w:t>
      </w:r>
      <w:r w:rsidRPr="0070288A">
        <w:rPr>
          <w:rFonts w:ascii="Times New Roman" w:eastAsia="Times New Roman" w:hAnsi="Times New Roman" w:cs="Times New Roman"/>
          <w:i/>
          <w:iCs/>
          <w:color w:val="000000"/>
        </w:rPr>
        <w:tab/>
      </w:r>
    </w:p>
    <w:p w14:paraId="414593C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543195A"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Wear appropriate gloves when the potential for contact with toxic materials exists (157); inspect the gloves before each use, wash them before removal, and replace them periodically (157). (A table of resistance to chemicals of common glove materials is given p. 159).</w:t>
      </w:r>
      <w:r w:rsidRPr="0070288A">
        <w:rPr>
          <w:rFonts w:ascii="Times New Roman" w:eastAsia="Times New Roman" w:hAnsi="Times New Roman" w:cs="Times New Roman"/>
          <w:color w:val="000000"/>
        </w:rPr>
        <w:tab/>
      </w:r>
    </w:p>
    <w:p w14:paraId="1A30664B"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DD1017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Use appropriate (164-168) respiratory equipment when air contaminant concentrations are not sufficiently restricted by engineering controls (164-5), inspecting the respirator before use (169).</w:t>
      </w:r>
      <w:r w:rsidRPr="0070288A">
        <w:rPr>
          <w:rFonts w:ascii="Times New Roman" w:eastAsia="Times New Roman" w:hAnsi="Times New Roman" w:cs="Times New Roman"/>
          <w:color w:val="000000"/>
        </w:rPr>
        <w:tab/>
      </w:r>
    </w:p>
    <w:p w14:paraId="66332C18"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42F6F15"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Use any other protective and emergency apparel and equipment as appropriate (22, 157-162).</w:t>
      </w:r>
      <w:r w:rsidRPr="0070288A">
        <w:rPr>
          <w:rFonts w:ascii="Times New Roman" w:eastAsia="Times New Roman" w:hAnsi="Times New Roman" w:cs="Times New Roman"/>
          <w:color w:val="000000"/>
        </w:rPr>
        <w:tab/>
      </w:r>
    </w:p>
    <w:p w14:paraId="3AC554B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F4FD363"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Avoid use of contact lenses in the laboratory unless necessary; if they are used, inform supervisor so special precautions can be taken (155).</w:t>
      </w:r>
      <w:r w:rsidRPr="0070288A">
        <w:rPr>
          <w:rFonts w:ascii="Times New Roman" w:eastAsia="Times New Roman" w:hAnsi="Times New Roman" w:cs="Times New Roman"/>
          <w:color w:val="000000"/>
        </w:rPr>
        <w:tab/>
      </w:r>
    </w:p>
    <w:p w14:paraId="746D4DCF"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04EFE07"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Remove laboratory coats immediately on significant contamination (161).</w:t>
      </w:r>
      <w:r w:rsidRPr="0070288A">
        <w:rPr>
          <w:rFonts w:ascii="Times New Roman" w:eastAsia="Times New Roman" w:hAnsi="Times New Roman" w:cs="Times New Roman"/>
          <w:color w:val="000000"/>
        </w:rPr>
        <w:tab/>
      </w:r>
    </w:p>
    <w:p w14:paraId="117427E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02B050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(l)</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Planning</w:t>
      </w:r>
      <w:r w:rsidRPr="0070288A">
        <w:rPr>
          <w:rFonts w:ascii="Times New Roman" w:eastAsia="Times New Roman" w:hAnsi="Times New Roman" w:cs="Times New Roman"/>
          <w:color w:val="000000"/>
        </w:rPr>
        <w:t>: Seek information and advice about hazards (7), plan appropriate protective procedures, and plan positioning of equipment before beginning any new operation (22, 23).</w:t>
      </w:r>
      <w:r w:rsidRPr="0070288A">
        <w:rPr>
          <w:rFonts w:ascii="Times New Roman" w:eastAsia="Times New Roman" w:hAnsi="Times New Roman" w:cs="Times New Roman"/>
          <w:color w:val="000000"/>
        </w:rPr>
        <w:tab/>
      </w:r>
    </w:p>
    <w:p w14:paraId="7D6CEE6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701DD5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(m)</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Unattended operations</w:t>
      </w:r>
      <w:r w:rsidRPr="0070288A">
        <w:rPr>
          <w:rFonts w:ascii="Times New Roman" w:eastAsia="Times New Roman" w:hAnsi="Times New Roman" w:cs="Times New Roman"/>
          <w:color w:val="000000"/>
        </w:rPr>
        <w:t>: Leave lights on, place an appropriate sign on the door, and provide for containment of toxic substances in the event of failure of a utility service (such as cooling water) to an unattended operation (27, 128).</w:t>
      </w:r>
      <w:r w:rsidRPr="0070288A">
        <w:rPr>
          <w:rFonts w:ascii="Times New Roman" w:eastAsia="Times New Roman" w:hAnsi="Times New Roman" w:cs="Times New Roman"/>
          <w:color w:val="000000"/>
        </w:rPr>
        <w:tab/>
      </w:r>
    </w:p>
    <w:p w14:paraId="7D957E9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B255558"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(n)</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Use of hood</w:t>
      </w:r>
      <w:r w:rsidRPr="0070288A">
        <w:rPr>
          <w:rFonts w:ascii="Times New Roman" w:eastAsia="Times New Roman" w:hAnsi="Times New Roman" w:cs="Times New Roman"/>
          <w:color w:val="000000"/>
        </w:rPr>
        <w:t xml:space="preserve">: Use the hood for </w:t>
      </w:r>
      <w:proofErr w:type="gramStart"/>
      <w:r w:rsidRPr="0070288A">
        <w:rPr>
          <w:rFonts w:ascii="Times New Roman" w:eastAsia="Times New Roman" w:hAnsi="Times New Roman" w:cs="Times New Roman"/>
          <w:color w:val="000000"/>
        </w:rPr>
        <w:t>operations which</w:t>
      </w:r>
      <w:proofErr w:type="gramEnd"/>
      <w:r w:rsidRPr="0070288A">
        <w:rPr>
          <w:rFonts w:ascii="Times New Roman" w:eastAsia="Times New Roman" w:hAnsi="Times New Roman" w:cs="Times New Roman"/>
          <w:color w:val="000000"/>
        </w:rPr>
        <w:t xml:space="preserve"> might result in release of toxic chemical vapors or dust (198-9).</w:t>
      </w:r>
      <w:r w:rsidRPr="0070288A">
        <w:rPr>
          <w:rFonts w:ascii="Times New Roman" w:eastAsia="Times New Roman" w:hAnsi="Times New Roman" w:cs="Times New Roman"/>
          <w:color w:val="000000"/>
        </w:rPr>
        <w:tab/>
      </w:r>
    </w:p>
    <w:p w14:paraId="1247F4B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D8347DF"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As a rule of thumb, use a hood or other local ventilation device when working with any appreciably volatile substance with a TLV of less than 50 ppm (13).</w:t>
      </w:r>
      <w:r w:rsidRPr="0070288A">
        <w:rPr>
          <w:rFonts w:ascii="Times New Roman" w:eastAsia="Times New Roman" w:hAnsi="Times New Roman" w:cs="Times New Roman"/>
          <w:color w:val="000000"/>
        </w:rPr>
        <w:tab/>
      </w:r>
    </w:p>
    <w:p w14:paraId="606935D6"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F434E73"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Confirm adequate hood performance before use; keep hood closed at all times except when adjustments within the hood are being made (200); keep materials stored in hoods to a minimum and do not allow them to block vents or air flow (200).</w:t>
      </w:r>
      <w:r w:rsidRPr="0070288A">
        <w:rPr>
          <w:rFonts w:ascii="Times New Roman" w:eastAsia="Times New Roman" w:hAnsi="Times New Roman" w:cs="Times New Roman"/>
          <w:color w:val="000000"/>
        </w:rPr>
        <w:tab/>
      </w:r>
    </w:p>
    <w:p w14:paraId="14256759"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9FA8570"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Leave the hood "on" when it is not in active use if toxic substances are stored in it or if it is uncertain whether adequate general laboratory ventilation will be maintained when it is "off" (200).</w:t>
      </w:r>
      <w:r w:rsidRPr="0070288A">
        <w:rPr>
          <w:rFonts w:ascii="Times New Roman" w:eastAsia="Times New Roman" w:hAnsi="Times New Roman" w:cs="Times New Roman"/>
          <w:color w:val="000000"/>
        </w:rPr>
        <w:tab/>
      </w:r>
    </w:p>
    <w:p w14:paraId="1ADE1E2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637EA21"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(o)</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Vigilance:</w:t>
      </w:r>
      <w:r w:rsidRPr="0070288A">
        <w:rPr>
          <w:rFonts w:ascii="Times New Roman" w:eastAsia="Times New Roman" w:hAnsi="Times New Roman" w:cs="Times New Roman"/>
          <w:color w:val="000000"/>
        </w:rPr>
        <w:t xml:space="preserve"> Be alert to unsafe conditions and see that they are corrected when detected (22).</w:t>
      </w:r>
      <w:r w:rsidRPr="0070288A">
        <w:rPr>
          <w:rFonts w:ascii="Times New Roman" w:eastAsia="Times New Roman" w:hAnsi="Times New Roman" w:cs="Times New Roman"/>
          <w:color w:val="000000"/>
        </w:rPr>
        <w:tab/>
      </w:r>
    </w:p>
    <w:p w14:paraId="3A1DC8A8"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3A7B89D"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(p)</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Waste disposal: </w:t>
      </w:r>
      <w:r w:rsidRPr="0070288A">
        <w:rPr>
          <w:rFonts w:ascii="Times New Roman" w:eastAsia="Times New Roman" w:hAnsi="Times New Roman" w:cs="Times New Roman"/>
          <w:color w:val="000000"/>
        </w:rPr>
        <w:t>Assure that the plan for each laboratory operation includes plans and training for waste disposal (230).</w:t>
      </w:r>
      <w:r w:rsidRPr="0070288A">
        <w:rPr>
          <w:rFonts w:ascii="Times New Roman" w:eastAsia="Times New Roman" w:hAnsi="Times New Roman" w:cs="Times New Roman"/>
          <w:i/>
          <w:iCs/>
          <w:color w:val="000000"/>
        </w:rPr>
        <w:tab/>
      </w:r>
    </w:p>
    <w:p w14:paraId="746221DE"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3BA42BF"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Deposit chemical waste in appropriately labeled receptacles and follow all other waste disposal procedures of the Chemical Hygiene Plan (22, 24).</w:t>
      </w:r>
      <w:r w:rsidRPr="0070288A">
        <w:rPr>
          <w:rFonts w:ascii="Times New Roman" w:eastAsia="Times New Roman" w:hAnsi="Times New Roman" w:cs="Times New Roman"/>
          <w:color w:val="000000"/>
        </w:rPr>
        <w:tab/>
      </w:r>
    </w:p>
    <w:p w14:paraId="4B9F986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4A609AC"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Do not discharge to the sewer concentrated acids or bases (231); highly toxic, malodorous, or lachrymatory substances (231); or any substances which might interfere with the biological activity of waste water treatment plants, create fire or explosion hazards, cause structural damage or obstruct flow (242).</w:t>
      </w:r>
      <w:r w:rsidRPr="0070288A">
        <w:rPr>
          <w:rFonts w:ascii="Times New Roman" w:eastAsia="Times New Roman" w:hAnsi="Times New Roman" w:cs="Times New Roman"/>
          <w:color w:val="000000"/>
        </w:rPr>
        <w:tab/>
      </w:r>
    </w:p>
    <w:p w14:paraId="30CDE10E"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53F9A32"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(q)</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Working alone: </w:t>
      </w:r>
      <w:r w:rsidRPr="0070288A">
        <w:rPr>
          <w:rFonts w:ascii="Times New Roman" w:eastAsia="Times New Roman" w:hAnsi="Times New Roman" w:cs="Times New Roman"/>
          <w:color w:val="000000"/>
        </w:rPr>
        <w:t>Avoid working alone in a building; do not work alone in a laboratory if the procedures being conducted are hazardous (28).</w:t>
      </w:r>
      <w:r w:rsidRPr="0070288A">
        <w:rPr>
          <w:rFonts w:ascii="Times New Roman" w:eastAsia="Times New Roman" w:hAnsi="Times New Roman" w:cs="Times New Roman"/>
          <w:i/>
          <w:iCs/>
          <w:color w:val="000000"/>
        </w:rPr>
        <w:tab/>
      </w:r>
    </w:p>
    <w:p w14:paraId="540B4E46"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0C6B2AA"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2.</w:t>
      </w:r>
      <w:r w:rsidRPr="0070288A">
        <w:rPr>
          <w:rFonts w:ascii="Times New Roman" w:eastAsia="Times New Roman" w:hAnsi="Times New Roman" w:cs="Times New Roman"/>
          <w:color w:val="000000"/>
        </w:rPr>
        <w:tab/>
        <w:t xml:space="preserve">Working with Allergens and </w:t>
      </w:r>
      <w:proofErr w:type="spellStart"/>
      <w:r w:rsidRPr="0070288A">
        <w:rPr>
          <w:rFonts w:ascii="Times New Roman" w:eastAsia="Times New Roman" w:hAnsi="Times New Roman" w:cs="Times New Roman"/>
          <w:color w:val="000000"/>
        </w:rPr>
        <w:t>Embryotoxins</w:t>
      </w:r>
      <w:proofErr w:type="spellEnd"/>
      <w:r w:rsidRPr="0070288A">
        <w:rPr>
          <w:rFonts w:ascii="Times New Roman" w:eastAsia="Times New Roman" w:hAnsi="Times New Roman" w:cs="Times New Roman"/>
          <w:color w:val="000000"/>
        </w:rPr>
        <w:tab/>
      </w:r>
    </w:p>
    <w:p w14:paraId="71C0F86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307512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Allergens </w:t>
      </w:r>
      <w:r w:rsidRPr="0070288A">
        <w:rPr>
          <w:rFonts w:ascii="Times New Roman" w:eastAsia="Times New Roman" w:hAnsi="Times New Roman" w:cs="Times New Roman"/>
          <w:color w:val="000000"/>
        </w:rPr>
        <w:t xml:space="preserve">(examples: diazomethane, </w:t>
      </w:r>
      <w:proofErr w:type="spellStart"/>
      <w:r w:rsidRPr="0070288A">
        <w:rPr>
          <w:rFonts w:ascii="Times New Roman" w:eastAsia="Times New Roman" w:hAnsi="Times New Roman" w:cs="Times New Roman"/>
          <w:color w:val="000000"/>
        </w:rPr>
        <w:t>isocyanates</w:t>
      </w:r>
      <w:proofErr w:type="spellEnd"/>
      <w:r w:rsidRPr="0070288A">
        <w:rPr>
          <w:rFonts w:ascii="Times New Roman" w:eastAsia="Times New Roman" w:hAnsi="Times New Roman" w:cs="Times New Roman"/>
          <w:color w:val="000000"/>
        </w:rPr>
        <w:t xml:space="preserve">, </w:t>
      </w:r>
      <w:proofErr w:type="spellStart"/>
      <w:r w:rsidRPr="0070288A">
        <w:rPr>
          <w:rFonts w:ascii="Times New Roman" w:eastAsia="Times New Roman" w:hAnsi="Times New Roman" w:cs="Times New Roman"/>
          <w:color w:val="000000"/>
        </w:rPr>
        <w:t>bichromates</w:t>
      </w:r>
      <w:proofErr w:type="spellEnd"/>
      <w:r w:rsidRPr="0070288A">
        <w:rPr>
          <w:rFonts w:ascii="Times New Roman" w:eastAsia="Times New Roman" w:hAnsi="Times New Roman" w:cs="Times New Roman"/>
          <w:color w:val="000000"/>
        </w:rPr>
        <w:t>): Wear suitable gloves to prevent hand contact with allergens or substances of unknown allergenic activity (35).</w:t>
      </w:r>
      <w:r w:rsidRPr="0070288A">
        <w:rPr>
          <w:rFonts w:ascii="Times New Roman" w:eastAsia="Times New Roman" w:hAnsi="Times New Roman" w:cs="Times New Roman"/>
          <w:i/>
          <w:iCs/>
          <w:color w:val="000000"/>
        </w:rPr>
        <w:tab/>
      </w:r>
    </w:p>
    <w:p w14:paraId="1AC214A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29DF978"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r>
      <w:proofErr w:type="spellStart"/>
      <w:r w:rsidRPr="0070288A">
        <w:rPr>
          <w:rFonts w:ascii="Times New Roman" w:eastAsia="Times New Roman" w:hAnsi="Times New Roman" w:cs="Times New Roman"/>
          <w:i/>
          <w:iCs/>
          <w:color w:val="000000"/>
        </w:rPr>
        <w:t>Embryotoxins</w:t>
      </w:r>
      <w:proofErr w:type="spellEnd"/>
      <w:r w:rsidRPr="0070288A">
        <w:rPr>
          <w:rFonts w:ascii="Times New Roman" w:eastAsia="Times New Roman" w:hAnsi="Times New Roman" w:cs="Times New Roman"/>
          <w:i/>
          <w:iCs/>
          <w:color w:val="000000"/>
        </w:rPr>
        <w:t xml:space="preserve"> </w:t>
      </w:r>
      <w:r w:rsidRPr="0070288A">
        <w:rPr>
          <w:rFonts w:ascii="Times New Roman" w:eastAsia="Times New Roman" w:hAnsi="Times New Roman" w:cs="Times New Roman"/>
          <w:color w:val="000000"/>
        </w:rPr>
        <w:t xml:space="preserve">(34-5) (examples: </w:t>
      </w:r>
      <w:proofErr w:type="spellStart"/>
      <w:r w:rsidRPr="0070288A">
        <w:rPr>
          <w:rFonts w:ascii="Times New Roman" w:eastAsia="Times New Roman" w:hAnsi="Times New Roman" w:cs="Times New Roman"/>
          <w:color w:val="000000"/>
        </w:rPr>
        <w:t>organomercurials</w:t>
      </w:r>
      <w:proofErr w:type="spellEnd"/>
      <w:r w:rsidRPr="0070288A">
        <w:rPr>
          <w:rFonts w:ascii="Times New Roman" w:eastAsia="Times New Roman" w:hAnsi="Times New Roman" w:cs="Times New Roman"/>
          <w:color w:val="000000"/>
        </w:rPr>
        <w:t xml:space="preserve">, lead compounds, </w:t>
      </w:r>
      <w:proofErr w:type="spellStart"/>
      <w:r w:rsidRPr="0070288A">
        <w:rPr>
          <w:rFonts w:ascii="Times New Roman" w:eastAsia="Times New Roman" w:hAnsi="Times New Roman" w:cs="Times New Roman"/>
          <w:color w:val="000000"/>
        </w:rPr>
        <w:t>formamide</w:t>
      </w:r>
      <w:proofErr w:type="spellEnd"/>
      <w:r w:rsidRPr="0070288A">
        <w:rPr>
          <w:rFonts w:ascii="Times New Roman" w:eastAsia="Times New Roman" w:hAnsi="Times New Roman" w:cs="Times New Roman"/>
          <w:color w:val="000000"/>
        </w:rPr>
        <w:t>): If you are a woman of childbearing age, handle these substances only in a hood whose satisfactory performance has been confirmed, using appropriate protective apparel (especially gloves) to prevent skin contact.</w:t>
      </w:r>
      <w:r w:rsidRPr="0070288A">
        <w:rPr>
          <w:rFonts w:ascii="Times New Roman" w:eastAsia="Times New Roman" w:hAnsi="Times New Roman" w:cs="Times New Roman"/>
          <w:i/>
          <w:iCs/>
          <w:color w:val="000000"/>
        </w:rPr>
        <w:tab/>
      </w:r>
    </w:p>
    <w:p w14:paraId="2178450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DFD5F4F"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Review each use of these materials with the research supervisor and review continuing uses annually or whenever a procedural change is made.</w:t>
      </w:r>
      <w:r w:rsidRPr="0070288A">
        <w:rPr>
          <w:rFonts w:ascii="Times New Roman" w:eastAsia="Times New Roman" w:hAnsi="Times New Roman" w:cs="Times New Roman"/>
          <w:color w:val="000000"/>
        </w:rPr>
        <w:tab/>
      </w:r>
    </w:p>
    <w:p w14:paraId="1C3E28E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7B3D92C"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Store these substances, properly labeled, in an adequately ventilated area in an unbreakable secondary container.</w:t>
      </w:r>
      <w:r w:rsidRPr="0070288A">
        <w:rPr>
          <w:rFonts w:ascii="Times New Roman" w:eastAsia="Times New Roman" w:hAnsi="Times New Roman" w:cs="Times New Roman"/>
          <w:color w:val="000000"/>
        </w:rPr>
        <w:tab/>
      </w:r>
    </w:p>
    <w:p w14:paraId="699F29C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A119081"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Notify supervisors of all incidents of exposure or spills; consult a qualified physician when appropriate.</w:t>
      </w:r>
      <w:r w:rsidRPr="0070288A">
        <w:rPr>
          <w:rFonts w:ascii="Times New Roman" w:eastAsia="Times New Roman" w:hAnsi="Times New Roman" w:cs="Times New Roman"/>
          <w:color w:val="000000"/>
        </w:rPr>
        <w:tab/>
      </w:r>
    </w:p>
    <w:p w14:paraId="2EE171F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9DDE70D"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3.</w:t>
      </w:r>
      <w:r w:rsidRPr="0070288A">
        <w:rPr>
          <w:rFonts w:ascii="Times New Roman" w:eastAsia="Times New Roman" w:hAnsi="Times New Roman" w:cs="Times New Roman"/>
          <w:color w:val="000000"/>
        </w:rPr>
        <w:tab/>
        <w:t>Work with Chemicals of Moderate Chronic or High Acute Toxicity</w:t>
      </w:r>
      <w:r w:rsidRPr="0070288A">
        <w:rPr>
          <w:rFonts w:ascii="Times New Roman" w:eastAsia="Times New Roman" w:hAnsi="Times New Roman" w:cs="Times New Roman"/>
          <w:color w:val="000000"/>
        </w:rPr>
        <w:tab/>
      </w:r>
    </w:p>
    <w:p w14:paraId="70F59AC9"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94012A6"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 xml:space="preserve">Examples: </w:t>
      </w:r>
      <w:proofErr w:type="spellStart"/>
      <w:r w:rsidRPr="0070288A">
        <w:rPr>
          <w:rFonts w:ascii="Times New Roman" w:eastAsia="Times New Roman" w:hAnsi="Times New Roman" w:cs="Times New Roman"/>
          <w:color w:val="000000"/>
        </w:rPr>
        <w:t>diisopropylflurophosphate</w:t>
      </w:r>
      <w:proofErr w:type="spellEnd"/>
      <w:r w:rsidRPr="0070288A">
        <w:rPr>
          <w:rFonts w:ascii="Times New Roman" w:eastAsia="Times New Roman" w:hAnsi="Times New Roman" w:cs="Times New Roman"/>
          <w:color w:val="000000"/>
        </w:rPr>
        <w:t xml:space="preserve"> (41), hydrofluoric acid (43), hydrogen cyanide (45).</w:t>
      </w:r>
      <w:r w:rsidRPr="0070288A">
        <w:rPr>
          <w:rFonts w:ascii="Times New Roman" w:eastAsia="Times New Roman" w:hAnsi="Times New Roman" w:cs="Times New Roman"/>
          <w:color w:val="000000"/>
        </w:rPr>
        <w:tab/>
      </w:r>
    </w:p>
    <w:p w14:paraId="4A182712"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B9FC34B"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Supplemental rules to be followed in addition to those mentioned above (Procedure B of "Prudent Practices", pp. 39-41):</w:t>
      </w:r>
      <w:r w:rsidRPr="0070288A">
        <w:rPr>
          <w:rFonts w:ascii="Times New Roman" w:eastAsia="Times New Roman" w:hAnsi="Times New Roman" w:cs="Times New Roman"/>
          <w:color w:val="000000"/>
        </w:rPr>
        <w:tab/>
      </w:r>
    </w:p>
    <w:p w14:paraId="5B13E159"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4B8E9A7"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Aim: </w:t>
      </w:r>
      <w:r w:rsidRPr="0070288A">
        <w:rPr>
          <w:rFonts w:ascii="Times New Roman" w:eastAsia="Times New Roman" w:hAnsi="Times New Roman" w:cs="Times New Roman"/>
          <w:color w:val="000000"/>
        </w:rPr>
        <w:t>To minimize exposure to these toxic substances by any route using all reasonable precautions (39).</w:t>
      </w:r>
      <w:r w:rsidRPr="0070288A">
        <w:rPr>
          <w:rFonts w:ascii="Times New Roman" w:eastAsia="Times New Roman" w:hAnsi="Times New Roman" w:cs="Times New Roman"/>
          <w:i/>
          <w:iCs/>
          <w:color w:val="000000"/>
        </w:rPr>
        <w:tab/>
      </w:r>
    </w:p>
    <w:p w14:paraId="64E868BC"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306CF8F"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Applicability: </w:t>
      </w:r>
      <w:r w:rsidRPr="0070288A">
        <w:rPr>
          <w:rFonts w:ascii="Times New Roman" w:eastAsia="Times New Roman" w:hAnsi="Times New Roman" w:cs="Times New Roman"/>
          <w:color w:val="000000"/>
        </w:rPr>
        <w:t>These precautions are appropriate for substances with moderate chronic or high acute toxicity used in significant quantities (39).</w:t>
      </w:r>
      <w:r w:rsidRPr="0070288A">
        <w:rPr>
          <w:rFonts w:ascii="Times New Roman" w:eastAsia="Times New Roman" w:hAnsi="Times New Roman" w:cs="Times New Roman"/>
          <w:i/>
          <w:iCs/>
          <w:color w:val="000000"/>
        </w:rPr>
        <w:tab/>
      </w:r>
    </w:p>
    <w:p w14:paraId="775583E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6B31947"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Location: </w:t>
      </w:r>
      <w:r w:rsidRPr="0070288A">
        <w:rPr>
          <w:rFonts w:ascii="Times New Roman" w:eastAsia="Times New Roman" w:hAnsi="Times New Roman" w:cs="Times New Roman"/>
          <w:color w:val="000000"/>
        </w:rPr>
        <w:t>Use and store these substances only in areas of restricted access with special warning signs (40, 229).</w:t>
      </w:r>
      <w:r w:rsidRPr="0070288A">
        <w:rPr>
          <w:rFonts w:ascii="Times New Roman" w:eastAsia="Times New Roman" w:hAnsi="Times New Roman" w:cs="Times New Roman"/>
          <w:i/>
          <w:iCs/>
          <w:color w:val="000000"/>
        </w:rPr>
        <w:tab/>
      </w:r>
    </w:p>
    <w:p w14:paraId="3FDD8E23"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1A2AA4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Always use a hood (previously evaluated to confirm adequate performance with a face velocity of at least 60 linear feet per minute) (40) or other containment device for procedures which may result in the generation of aerosols or vapors containing the substance (39); trap release vapors to prevent their discharge with the hood exhaust (40).</w:t>
      </w:r>
      <w:r w:rsidRPr="0070288A">
        <w:rPr>
          <w:rFonts w:ascii="Times New Roman" w:eastAsia="Times New Roman" w:hAnsi="Times New Roman" w:cs="Times New Roman"/>
          <w:color w:val="000000"/>
        </w:rPr>
        <w:tab/>
      </w:r>
    </w:p>
    <w:p w14:paraId="486B76A1"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DB2DC9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Personal protection: </w:t>
      </w:r>
      <w:r w:rsidRPr="0070288A">
        <w:rPr>
          <w:rFonts w:ascii="Times New Roman" w:eastAsia="Times New Roman" w:hAnsi="Times New Roman" w:cs="Times New Roman"/>
          <w:color w:val="000000"/>
        </w:rPr>
        <w:t>Always avoid skin contact by use of gloves and long sleeves (and other protective apparel as appropriate) (39). Always wash hands and arms immediately after working with these materials (40).</w:t>
      </w:r>
      <w:r w:rsidRPr="0070288A">
        <w:rPr>
          <w:rFonts w:ascii="Times New Roman" w:eastAsia="Times New Roman" w:hAnsi="Times New Roman" w:cs="Times New Roman"/>
          <w:i/>
          <w:iCs/>
          <w:color w:val="000000"/>
        </w:rPr>
        <w:tab/>
      </w:r>
    </w:p>
    <w:p w14:paraId="31C5B8D1"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94FFE9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(e)</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Records: </w:t>
      </w:r>
      <w:r w:rsidRPr="0070288A">
        <w:rPr>
          <w:rFonts w:ascii="Times New Roman" w:eastAsia="Times New Roman" w:hAnsi="Times New Roman" w:cs="Times New Roman"/>
          <w:color w:val="000000"/>
        </w:rPr>
        <w:t>Maintain records of the amounts of these materials on hand, amounts used, and the names of the workers involved (40, 229).</w:t>
      </w:r>
      <w:r w:rsidRPr="0070288A">
        <w:rPr>
          <w:rFonts w:ascii="Times New Roman" w:eastAsia="Times New Roman" w:hAnsi="Times New Roman" w:cs="Times New Roman"/>
          <w:i/>
          <w:iCs/>
          <w:color w:val="000000"/>
        </w:rPr>
        <w:tab/>
      </w:r>
    </w:p>
    <w:p w14:paraId="5CE6F0CC"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2B0AB50"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(f)</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Prevention of spills and accidents: </w:t>
      </w:r>
      <w:r w:rsidRPr="0070288A">
        <w:rPr>
          <w:rFonts w:ascii="Times New Roman" w:eastAsia="Times New Roman" w:hAnsi="Times New Roman" w:cs="Times New Roman"/>
          <w:color w:val="000000"/>
        </w:rPr>
        <w:t>Be prepared for accidents and spills (41).</w:t>
      </w:r>
      <w:r w:rsidRPr="0070288A">
        <w:rPr>
          <w:rFonts w:ascii="Times New Roman" w:eastAsia="Times New Roman" w:hAnsi="Times New Roman" w:cs="Times New Roman"/>
          <w:i/>
          <w:iCs/>
          <w:color w:val="000000"/>
        </w:rPr>
        <w:tab/>
      </w:r>
    </w:p>
    <w:p w14:paraId="6EA8D06F"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D513140"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Assure that at least 2 people are present at all times if a compound in use is highly toxic or of unknown toxicity (39).</w:t>
      </w:r>
      <w:r w:rsidRPr="0070288A">
        <w:rPr>
          <w:rFonts w:ascii="Times New Roman" w:eastAsia="Times New Roman" w:hAnsi="Times New Roman" w:cs="Times New Roman"/>
          <w:color w:val="000000"/>
        </w:rPr>
        <w:tab/>
      </w:r>
    </w:p>
    <w:p w14:paraId="0EDB5911"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FF49B7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Store breakable containers of these substances in chemically resistant trays; also work and mount apparatus above such trays or cover work and storage surfaces with removable, absorbent, plastic backed paper (40).</w:t>
      </w:r>
      <w:r w:rsidRPr="0070288A">
        <w:rPr>
          <w:rFonts w:ascii="Times New Roman" w:eastAsia="Times New Roman" w:hAnsi="Times New Roman" w:cs="Times New Roman"/>
          <w:color w:val="000000"/>
        </w:rPr>
        <w:tab/>
      </w:r>
    </w:p>
    <w:p w14:paraId="35FD3092"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D3D330B"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If a major spill occurs outside the hood, evacuate the area; assure that cleanup personnel wear suitable protective apparel and equipment (41).</w:t>
      </w:r>
      <w:r w:rsidRPr="0070288A">
        <w:rPr>
          <w:rFonts w:ascii="Times New Roman" w:eastAsia="Times New Roman" w:hAnsi="Times New Roman" w:cs="Times New Roman"/>
          <w:color w:val="000000"/>
        </w:rPr>
        <w:tab/>
      </w:r>
    </w:p>
    <w:p w14:paraId="3FDC1D5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A5D6A9D"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(g)</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Waste: </w:t>
      </w:r>
      <w:r w:rsidRPr="0070288A">
        <w:rPr>
          <w:rFonts w:ascii="Times New Roman" w:eastAsia="Times New Roman" w:hAnsi="Times New Roman" w:cs="Times New Roman"/>
          <w:color w:val="000000"/>
        </w:rPr>
        <w:t>Thoroughly decontaminate or incinerate contaminated clothing or shoes (41). If possible, chemically decontaminate by chemical conversion (40).</w:t>
      </w:r>
      <w:r w:rsidRPr="0070288A">
        <w:rPr>
          <w:rFonts w:ascii="Times New Roman" w:eastAsia="Times New Roman" w:hAnsi="Times New Roman" w:cs="Times New Roman"/>
          <w:i/>
          <w:iCs/>
          <w:color w:val="000000"/>
        </w:rPr>
        <w:tab/>
      </w:r>
    </w:p>
    <w:p w14:paraId="6CD00018"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2A08AB0"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Store contaminated waste in closed, suitably labeled, impervious containers (for liquids, in glass or plastic bottles half-filled with vermiculite) (40).</w:t>
      </w:r>
      <w:r w:rsidRPr="0070288A">
        <w:rPr>
          <w:rFonts w:ascii="Times New Roman" w:eastAsia="Times New Roman" w:hAnsi="Times New Roman" w:cs="Times New Roman"/>
          <w:color w:val="000000"/>
        </w:rPr>
        <w:tab/>
      </w:r>
    </w:p>
    <w:p w14:paraId="63F5400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2A722D1"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4.</w:t>
      </w:r>
      <w:r w:rsidRPr="0070288A">
        <w:rPr>
          <w:rFonts w:ascii="Times New Roman" w:eastAsia="Times New Roman" w:hAnsi="Times New Roman" w:cs="Times New Roman"/>
          <w:color w:val="000000"/>
        </w:rPr>
        <w:tab/>
        <w:t>Work with Chemicals of High Chronic Toxicity</w:t>
      </w:r>
      <w:r w:rsidRPr="0070288A">
        <w:rPr>
          <w:rFonts w:ascii="Times New Roman" w:eastAsia="Times New Roman" w:hAnsi="Times New Roman" w:cs="Times New Roman"/>
          <w:color w:val="000000"/>
        </w:rPr>
        <w:tab/>
      </w:r>
    </w:p>
    <w:p w14:paraId="70EF9293"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1D70BC3"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 xml:space="preserve">(Examples: </w:t>
      </w:r>
      <w:proofErr w:type="spellStart"/>
      <w:r w:rsidRPr="0070288A">
        <w:rPr>
          <w:rFonts w:ascii="Times New Roman" w:eastAsia="Times New Roman" w:hAnsi="Times New Roman" w:cs="Times New Roman"/>
          <w:color w:val="000000"/>
        </w:rPr>
        <w:t>dimethylmercury</w:t>
      </w:r>
      <w:proofErr w:type="spellEnd"/>
      <w:r w:rsidRPr="0070288A">
        <w:rPr>
          <w:rFonts w:ascii="Times New Roman" w:eastAsia="Times New Roman" w:hAnsi="Times New Roman" w:cs="Times New Roman"/>
          <w:color w:val="000000"/>
        </w:rPr>
        <w:t xml:space="preserve"> and nickel carbonyl (48), </w:t>
      </w:r>
      <w:proofErr w:type="spellStart"/>
      <w:r w:rsidRPr="0070288A">
        <w:rPr>
          <w:rFonts w:ascii="Times New Roman" w:eastAsia="Times New Roman" w:hAnsi="Times New Roman" w:cs="Times New Roman"/>
          <w:color w:val="000000"/>
        </w:rPr>
        <w:t>benzo</w:t>
      </w:r>
      <w:proofErr w:type="spellEnd"/>
      <w:r w:rsidRPr="0070288A">
        <w:rPr>
          <w:rFonts w:ascii="Times New Roman" w:eastAsia="Times New Roman" w:hAnsi="Times New Roman" w:cs="Times New Roman"/>
          <w:color w:val="000000"/>
        </w:rPr>
        <w:t>-a-</w:t>
      </w:r>
      <w:proofErr w:type="spellStart"/>
      <w:r w:rsidRPr="0070288A">
        <w:rPr>
          <w:rFonts w:ascii="Times New Roman" w:eastAsia="Times New Roman" w:hAnsi="Times New Roman" w:cs="Times New Roman"/>
          <w:color w:val="000000"/>
        </w:rPr>
        <w:t>pyrene</w:t>
      </w:r>
      <w:proofErr w:type="spellEnd"/>
      <w:r w:rsidRPr="0070288A">
        <w:rPr>
          <w:rFonts w:ascii="Times New Roman" w:eastAsia="Times New Roman" w:hAnsi="Times New Roman" w:cs="Times New Roman"/>
          <w:color w:val="000000"/>
        </w:rPr>
        <w:t xml:space="preserve"> (51), N-</w:t>
      </w:r>
      <w:proofErr w:type="spellStart"/>
      <w:r w:rsidRPr="0070288A">
        <w:rPr>
          <w:rFonts w:ascii="Times New Roman" w:eastAsia="Times New Roman" w:hAnsi="Times New Roman" w:cs="Times New Roman"/>
          <w:color w:val="000000"/>
        </w:rPr>
        <w:t>nitrosodiethylamine</w:t>
      </w:r>
      <w:proofErr w:type="spellEnd"/>
      <w:r w:rsidRPr="0070288A">
        <w:rPr>
          <w:rFonts w:ascii="Times New Roman" w:eastAsia="Times New Roman" w:hAnsi="Times New Roman" w:cs="Times New Roman"/>
          <w:color w:val="000000"/>
        </w:rPr>
        <w:t xml:space="preserve"> (54), other human carcinogens or substances with high carcinogenic potency in animals (38).)</w:t>
      </w:r>
      <w:r w:rsidRPr="0070288A">
        <w:rPr>
          <w:rFonts w:ascii="Times New Roman" w:eastAsia="Times New Roman" w:hAnsi="Times New Roman" w:cs="Times New Roman"/>
          <w:color w:val="000000"/>
        </w:rPr>
        <w:tab/>
      </w:r>
    </w:p>
    <w:p w14:paraId="21EB0325"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FE46AF9"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Further supplemental rules to be followed, in addition to all these mentioned above, for work with substances of known high chronic toxicity (in quantities above a few milligrams to a few grams, depending on the substance) (47). (Procedure A of "Prudent Practices" pp. 47-50).</w:t>
      </w:r>
      <w:r w:rsidRPr="0070288A">
        <w:rPr>
          <w:rFonts w:ascii="Times New Roman" w:eastAsia="Times New Roman" w:hAnsi="Times New Roman" w:cs="Times New Roman"/>
          <w:color w:val="000000"/>
        </w:rPr>
        <w:tab/>
      </w:r>
    </w:p>
    <w:p w14:paraId="08E8A5B5"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029BCA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Access: </w:t>
      </w:r>
      <w:r w:rsidRPr="0070288A">
        <w:rPr>
          <w:rFonts w:ascii="Times New Roman" w:eastAsia="Times New Roman" w:hAnsi="Times New Roman" w:cs="Times New Roman"/>
          <w:color w:val="000000"/>
        </w:rPr>
        <w:t>Conduct all transfers and work with these substances in a "controlled area": a restricted access hood, glove box, or portion of a lab, designated for use of highly toxic substances, for which all people with access are aware of the substances being used and necessary precautions (48).</w:t>
      </w:r>
      <w:r w:rsidRPr="0070288A">
        <w:rPr>
          <w:rFonts w:ascii="Times New Roman" w:eastAsia="Times New Roman" w:hAnsi="Times New Roman" w:cs="Times New Roman"/>
          <w:i/>
          <w:iCs/>
          <w:color w:val="000000"/>
        </w:rPr>
        <w:tab/>
      </w:r>
    </w:p>
    <w:p w14:paraId="3C378A2B"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9BC673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Approvals: </w:t>
      </w:r>
      <w:r w:rsidRPr="0070288A">
        <w:rPr>
          <w:rFonts w:ascii="Times New Roman" w:eastAsia="Times New Roman" w:hAnsi="Times New Roman" w:cs="Times New Roman"/>
          <w:color w:val="000000"/>
        </w:rPr>
        <w:t>Prepare a plan for use and disposal of these materials and obtain the approval of the laboratory supervisor (48).</w:t>
      </w:r>
      <w:r w:rsidRPr="0070288A">
        <w:rPr>
          <w:rFonts w:ascii="Times New Roman" w:eastAsia="Times New Roman" w:hAnsi="Times New Roman" w:cs="Times New Roman"/>
          <w:i/>
          <w:iCs/>
          <w:color w:val="000000"/>
        </w:rPr>
        <w:tab/>
      </w:r>
    </w:p>
    <w:p w14:paraId="0BD1844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FCC4798"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Non-contamination/Decontamination</w:t>
      </w:r>
      <w:r w:rsidRPr="0070288A">
        <w:rPr>
          <w:rFonts w:ascii="Times New Roman" w:eastAsia="Times New Roman" w:hAnsi="Times New Roman" w:cs="Times New Roman"/>
          <w:color w:val="000000"/>
        </w:rPr>
        <w:t>: Protect vacuum pumps against contamination by scrubbers or HEPA filters and vent them into the hood (49). Decontaminate vacuum pumps or other contaminated equipment, including glassware, in the hood before removing them from the controlled area (49, 50).</w:t>
      </w:r>
      <w:r w:rsidRPr="0070288A">
        <w:rPr>
          <w:rFonts w:ascii="Times New Roman" w:eastAsia="Times New Roman" w:hAnsi="Times New Roman" w:cs="Times New Roman"/>
          <w:color w:val="000000"/>
        </w:rPr>
        <w:tab/>
      </w:r>
    </w:p>
    <w:p w14:paraId="5AE38E13"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6CE527B"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t>Decontaminate the controlled area before normal work is resumed there (50).</w:t>
      </w:r>
      <w:r w:rsidRPr="0070288A">
        <w:rPr>
          <w:rFonts w:ascii="Times New Roman" w:eastAsia="Times New Roman" w:hAnsi="Times New Roman" w:cs="Times New Roman"/>
          <w:color w:val="000000"/>
        </w:rPr>
        <w:tab/>
      </w:r>
    </w:p>
    <w:p w14:paraId="143F21E3"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503B5D7"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Exiting</w:t>
      </w:r>
      <w:r w:rsidRPr="0070288A">
        <w:rPr>
          <w:rFonts w:ascii="Times New Roman" w:eastAsia="Times New Roman" w:hAnsi="Times New Roman" w:cs="Times New Roman"/>
          <w:color w:val="000000"/>
        </w:rPr>
        <w:t>: On leaving a controlled area, remove any protective apparel (placing it in an appropriate, labeled container) and thoroughly wash hands, forearms, face, and neck (49).</w:t>
      </w:r>
      <w:r w:rsidRPr="0070288A">
        <w:rPr>
          <w:rFonts w:ascii="Times New Roman" w:eastAsia="Times New Roman" w:hAnsi="Times New Roman" w:cs="Times New Roman"/>
          <w:i/>
          <w:iCs/>
          <w:color w:val="000000"/>
        </w:rPr>
        <w:tab/>
      </w:r>
    </w:p>
    <w:p w14:paraId="0A63D1A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26F81C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(e)</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Housekeeping: </w:t>
      </w:r>
      <w:r w:rsidRPr="0070288A">
        <w:rPr>
          <w:rFonts w:ascii="Times New Roman" w:eastAsia="Times New Roman" w:hAnsi="Times New Roman" w:cs="Times New Roman"/>
          <w:color w:val="000000"/>
        </w:rPr>
        <w:t>Use a wet mop or a vacuum cleaner equipped with a HEPA filter instead of dry sweeping if the toxic substance was a dry powder (50).</w:t>
      </w:r>
      <w:r w:rsidRPr="0070288A">
        <w:rPr>
          <w:rFonts w:ascii="Times New Roman" w:eastAsia="Times New Roman" w:hAnsi="Times New Roman" w:cs="Times New Roman"/>
          <w:i/>
          <w:iCs/>
          <w:color w:val="000000"/>
        </w:rPr>
        <w:tab/>
      </w:r>
    </w:p>
    <w:p w14:paraId="7AD2CEB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45216E2"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(f)</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Medical Surveillance: </w:t>
      </w:r>
      <w:r w:rsidRPr="0070288A">
        <w:rPr>
          <w:rFonts w:ascii="Times New Roman" w:eastAsia="Times New Roman" w:hAnsi="Times New Roman" w:cs="Times New Roman"/>
          <w:color w:val="000000"/>
        </w:rPr>
        <w:t>If using toxicologically significant quantities of such a substance on a regular basis (e.g., 3 times per week), consult a qualified physician concerning desirability of regular medical surveillance (50).</w:t>
      </w:r>
      <w:r w:rsidRPr="0070288A">
        <w:rPr>
          <w:rFonts w:ascii="Times New Roman" w:eastAsia="Times New Roman" w:hAnsi="Times New Roman" w:cs="Times New Roman"/>
          <w:i/>
          <w:iCs/>
          <w:color w:val="000000"/>
        </w:rPr>
        <w:tab/>
      </w:r>
    </w:p>
    <w:p w14:paraId="5C449712"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E646581"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(g)</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Records: </w:t>
      </w:r>
      <w:r w:rsidRPr="0070288A">
        <w:rPr>
          <w:rFonts w:ascii="Times New Roman" w:eastAsia="Times New Roman" w:hAnsi="Times New Roman" w:cs="Times New Roman"/>
          <w:color w:val="000000"/>
        </w:rPr>
        <w:t>Keep accurate records of the amounts of these substances stored (229) and used, the dates of use, and names of users (48).</w:t>
      </w:r>
      <w:r w:rsidRPr="0070288A">
        <w:rPr>
          <w:rFonts w:ascii="Times New Roman" w:eastAsia="Times New Roman" w:hAnsi="Times New Roman" w:cs="Times New Roman"/>
          <w:i/>
          <w:iCs/>
          <w:color w:val="000000"/>
        </w:rPr>
        <w:tab/>
      </w:r>
    </w:p>
    <w:p w14:paraId="7C96E92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47AFDC4"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(h)</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Signs and labels: </w:t>
      </w:r>
      <w:r w:rsidRPr="0070288A">
        <w:rPr>
          <w:rFonts w:ascii="Times New Roman" w:eastAsia="Times New Roman" w:hAnsi="Times New Roman" w:cs="Times New Roman"/>
          <w:color w:val="000000"/>
        </w:rPr>
        <w:t>Assure that the controlled area is conspicuously marked with warning and restricted access signs (49) and that all containers of these substances are appropriately labeled with identity and warning labels (48).</w:t>
      </w:r>
      <w:r w:rsidRPr="0070288A">
        <w:rPr>
          <w:rFonts w:ascii="Times New Roman" w:eastAsia="Times New Roman" w:hAnsi="Times New Roman" w:cs="Times New Roman"/>
          <w:i/>
          <w:iCs/>
          <w:color w:val="000000"/>
        </w:rPr>
        <w:tab/>
      </w:r>
    </w:p>
    <w:p w14:paraId="3D66336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14CFB3AB"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proofErr w:type="spellStart"/>
      <w:r w:rsidRPr="0070288A">
        <w:rPr>
          <w:rFonts w:ascii="Times New Roman" w:eastAsia="Times New Roman" w:hAnsi="Times New Roman" w:cs="Times New Roman"/>
          <w:color w:val="000000"/>
        </w:rPr>
        <w:t>i</w:t>
      </w:r>
      <w:proofErr w:type="spellEnd"/>
      <w:r w:rsidRPr="0070288A">
        <w:rPr>
          <w:rFonts w:ascii="Times New Roman" w:eastAsia="Times New Roman" w:hAnsi="Times New Roman" w:cs="Times New Roman"/>
          <w:color w:val="000000"/>
        </w:rPr>
        <w:t>)</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Spills: </w:t>
      </w:r>
      <w:r w:rsidRPr="0070288A">
        <w:rPr>
          <w:rFonts w:ascii="Times New Roman" w:eastAsia="Times New Roman" w:hAnsi="Times New Roman" w:cs="Times New Roman"/>
          <w:color w:val="000000"/>
        </w:rPr>
        <w:t xml:space="preserve">Assure that contingency </w:t>
      </w:r>
      <w:proofErr w:type="gramStart"/>
      <w:r w:rsidRPr="0070288A">
        <w:rPr>
          <w:rFonts w:ascii="Times New Roman" w:eastAsia="Times New Roman" w:hAnsi="Times New Roman" w:cs="Times New Roman"/>
          <w:color w:val="000000"/>
        </w:rPr>
        <w:t>plans,</w:t>
      </w:r>
      <w:proofErr w:type="gramEnd"/>
      <w:r w:rsidRPr="0070288A">
        <w:rPr>
          <w:rFonts w:ascii="Times New Roman" w:eastAsia="Times New Roman" w:hAnsi="Times New Roman" w:cs="Times New Roman"/>
          <w:color w:val="000000"/>
        </w:rPr>
        <w:t xml:space="preserve"> equipment, and materials to minimize exposures of people and property in case of accident are available (233-4).</w:t>
      </w:r>
      <w:r w:rsidRPr="0070288A">
        <w:rPr>
          <w:rFonts w:ascii="Times New Roman" w:eastAsia="Times New Roman" w:hAnsi="Times New Roman" w:cs="Times New Roman"/>
          <w:i/>
          <w:iCs/>
          <w:color w:val="000000"/>
        </w:rPr>
        <w:tab/>
      </w:r>
    </w:p>
    <w:p w14:paraId="7F2C5D2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3FE2CDB"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(j)</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Storage: </w:t>
      </w:r>
      <w:r w:rsidRPr="0070288A">
        <w:rPr>
          <w:rFonts w:ascii="Times New Roman" w:eastAsia="Times New Roman" w:hAnsi="Times New Roman" w:cs="Times New Roman"/>
          <w:color w:val="000000"/>
        </w:rPr>
        <w:t>Store containers of these chemicals only in a ventilated, limited access (48, 227, 229) area in appropriately labeled, unbreakable, chemically resistant, secondary containers (48, 229).</w:t>
      </w:r>
      <w:r w:rsidRPr="0070288A">
        <w:rPr>
          <w:rFonts w:ascii="Times New Roman" w:eastAsia="Times New Roman" w:hAnsi="Times New Roman" w:cs="Times New Roman"/>
          <w:i/>
          <w:iCs/>
          <w:color w:val="000000"/>
        </w:rPr>
        <w:tab/>
      </w:r>
    </w:p>
    <w:p w14:paraId="290BB449"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1102F7C"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(k)</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Glove boxes: </w:t>
      </w:r>
      <w:r w:rsidRPr="0070288A">
        <w:rPr>
          <w:rFonts w:ascii="Times New Roman" w:eastAsia="Times New Roman" w:hAnsi="Times New Roman" w:cs="Times New Roman"/>
          <w:color w:val="000000"/>
        </w:rPr>
        <w:t>For a negative pressure glove box, ventilation rate must be at least 2 volume changes/hour and pressure at least 0.5 inches of water (48). For a positive pressure glove box, thoroughly check for leaks before each use (49). In either case, trap the exit gases or filter them through a HEPA filter and then release them into the hood (49).</w:t>
      </w:r>
      <w:r w:rsidRPr="0070288A">
        <w:rPr>
          <w:rFonts w:ascii="Times New Roman" w:eastAsia="Times New Roman" w:hAnsi="Times New Roman" w:cs="Times New Roman"/>
          <w:i/>
          <w:iCs/>
          <w:color w:val="000000"/>
        </w:rPr>
        <w:tab/>
      </w:r>
    </w:p>
    <w:p w14:paraId="24FA6F28"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6871378"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(l)</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Waste: </w:t>
      </w:r>
      <w:r w:rsidRPr="0070288A">
        <w:rPr>
          <w:rFonts w:ascii="Times New Roman" w:eastAsia="Times New Roman" w:hAnsi="Times New Roman" w:cs="Times New Roman"/>
          <w:color w:val="000000"/>
        </w:rPr>
        <w:t>Use chemical decontamination whenever possible; ensure that containers of contaminated waste (including washings from contaminated flasks) are transferred from the controlled area in a secondary container under the supervision of authorized personnel (49, 50, 233).</w:t>
      </w:r>
      <w:r w:rsidRPr="0070288A">
        <w:rPr>
          <w:rFonts w:ascii="Times New Roman" w:eastAsia="Times New Roman" w:hAnsi="Times New Roman" w:cs="Times New Roman"/>
          <w:i/>
          <w:iCs/>
          <w:color w:val="000000"/>
        </w:rPr>
        <w:tab/>
      </w:r>
    </w:p>
    <w:p w14:paraId="7702B66F"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E1DCA58"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5.</w:t>
      </w:r>
      <w:r w:rsidRPr="0070288A">
        <w:rPr>
          <w:rFonts w:ascii="Times New Roman" w:eastAsia="Times New Roman" w:hAnsi="Times New Roman" w:cs="Times New Roman"/>
          <w:color w:val="000000"/>
        </w:rPr>
        <w:tab/>
        <w:t>Animal Work with Chemicals of High Chronic Toxicity</w:t>
      </w:r>
      <w:r w:rsidRPr="0070288A">
        <w:rPr>
          <w:rFonts w:ascii="Times New Roman" w:eastAsia="Times New Roman" w:hAnsi="Times New Roman" w:cs="Times New Roman"/>
          <w:color w:val="000000"/>
        </w:rPr>
        <w:tab/>
      </w:r>
    </w:p>
    <w:p w14:paraId="17E85BE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81B514A"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(a)</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Access: </w:t>
      </w:r>
      <w:r w:rsidRPr="0070288A">
        <w:rPr>
          <w:rFonts w:ascii="Times New Roman" w:eastAsia="Times New Roman" w:hAnsi="Times New Roman" w:cs="Times New Roman"/>
          <w:color w:val="000000"/>
        </w:rPr>
        <w:t xml:space="preserve">For </w:t>
      </w:r>
      <w:proofErr w:type="gramStart"/>
      <w:r w:rsidRPr="0070288A">
        <w:rPr>
          <w:rFonts w:ascii="Times New Roman" w:eastAsia="Times New Roman" w:hAnsi="Times New Roman" w:cs="Times New Roman"/>
          <w:color w:val="000000"/>
        </w:rPr>
        <w:t>large scale</w:t>
      </w:r>
      <w:proofErr w:type="gramEnd"/>
      <w:r w:rsidRPr="0070288A">
        <w:rPr>
          <w:rFonts w:ascii="Times New Roman" w:eastAsia="Times New Roman" w:hAnsi="Times New Roman" w:cs="Times New Roman"/>
          <w:color w:val="000000"/>
        </w:rPr>
        <w:t xml:space="preserve"> studies, special facilities with restricted access are preferable (56).</w:t>
      </w:r>
      <w:r w:rsidRPr="0070288A">
        <w:rPr>
          <w:rFonts w:ascii="Times New Roman" w:eastAsia="Times New Roman" w:hAnsi="Times New Roman" w:cs="Times New Roman"/>
          <w:i/>
          <w:iCs/>
          <w:color w:val="000000"/>
        </w:rPr>
        <w:tab/>
      </w:r>
    </w:p>
    <w:p w14:paraId="5B0A5494"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65BA3A8"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(b)</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Administration of the toxic substance: </w:t>
      </w:r>
      <w:r w:rsidRPr="0070288A">
        <w:rPr>
          <w:rFonts w:ascii="Times New Roman" w:eastAsia="Times New Roman" w:hAnsi="Times New Roman" w:cs="Times New Roman"/>
          <w:color w:val="000000"/>
        </w:rPr>
        <w:t xml:space="preserve">When possible, administer the substance by injection or gavage instead of in the diet. If administration is in the diet, use a caging system under negative pressure or under laminar </w:t>
      </w:r>
      <w:proofErr w:type="gramStart"/>
      <w:r w:rsidRPr="0070288A">
        <w:rPr>
          <w:rFonts w:ascii="Times New Roman" w:eastAsia="Times New Roman" w:hAnsi="Times New Roman" w:cs="Times New Roman"/>
          <w:color w:val="000000"/>
        </w:rPr>
        <w:t>air flow</w:t>
      </w:r>
      <w:proofErr w:type="gramEnd"/>
      <w:r w:rsidRPr="0070288A">
        <w:rPr>
          <w:rFonts w:ascii="Times New Roman" w:eastAsia="Times New Roman" w:hAnsi="Times New Roman" w:cs="Times New Roman"/>
          <w:color w:val="000000"/>
        </w:rPr>
        <w:t xml:space="preserve"> directed toward HEPA filters (56).</w:t>
      </w:r>
      <w:r w:rsidRPr="0070288A">
        <w:rPr>
          <w:rFonts w:ascii="Times New Roman" w:eastAsia="Times New Roman" w:hAnsi="Times New Roman" w:cs="Times New Roman"/>
          <w:i/>
          <w:iCs/>
          <w:color w:val="000000"/>
        </w:rPr>
        <w:tab/>
      </w:r>
    </w:p>
    <w:p w14:paraId="74A2417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FB65F7B"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(c)</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Aerosol suppression: </w:t>
      </w:r>
      <w:r w:rsidRPr="0070288A">
        <w:rPr>
          <w:rFonts w:ascii="Times New Roman" w:eastAsia="Times New Roman" w:hAnsi="Times New Roman" w:cs="Times New Roman"/>
          <w:color w:val="000000"/>
        </w:rPr>
        <w:t>Devise procedures which minimize formation and dispersal of contaminated aerosols, including those from food, urine, and feces (e.g., use HEPA filtered vacuum equipment for cleaning, moisten contaminated bedding before removal from the cage, mix diets in closed containers in a hood) (55, 56).</w:t>
      </w:r>
      <w:r w:rsidRPr="0070288A">
        <w:rPr>
          <w:rFonts w:ascii="Times New Roman" w:eastAsia="Times New Roman" w:hAnsi="Times New Roman" w:cs="Times New Roman"/>
          <w:i/>
          <w:iCs/>
          <w:color w:val="000000"/>
        </w:rPr>
        <w:tab/>
      </w:r>
    </w:p>
    <w:p w14:paraId="62799ED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ED0726D"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(d)</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Personal protection: </w:t>
      </w:r>
      <w:r w:rsidRPr="0070288A">
        <w:rPr>
          <w:rFonts w:ascii="Times New Roman" w:eastAsia="Times New Roman" w:hAnsi="Times New Roman" w:cs="Times New Roman"/>
          <w:color w:val="000000"/>
        </w:rPr>
        <w:t>When working in the animal room, wear plastic or rubber gloves, fully buttoned laboratory coat or jumpsuit and, if needed because of incomplete suppression of aerosols, other apparel and equipment (shoe and head coverings, respirator) (56).</w:t>
      </w:r>
      <w:r w:rsidRPr="0070288A">
        <w:rPr>
          <w:rFonts w:ascii="Times New Roman" w:eastAsia="Times New Roman" w:hAnsi="Times New Roman" w:cs="Times New Roman"/>
          <w:i/>
          <w:iCs/>
          <w:color w:val="000000"/>
        </w:rPr>
        <w:tab/>
      </w:r>
    </w:p>
    <w:p w14:paraId="4DC2C04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3562C72"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(e)</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 xml:space="preserve">Waste disposal: </w:t>
      </w:r>
      <w:r w:rsidRPr="0070288A">
        <w:rPr>
          <w:rFonts w:ascii="Times New Roman" w:eastAsia="Times New Roman" w:hAnsi="Times New Roman" w:cs="Times New Roman"/>
          <w:color w:val="000000"/>
        </w:rPr>
        <w:t>Dispose of contaminated animal tissues and excreta by incineration if the available incinerator can convert the contaminant to non-toxic products (238); otherwise, package the waste appropriately for burial in an EPA-approved site (239).</w:t>
      </w:r>
      <w:r w:rsidRPr="0070288A">
        <w:rPr>
          <w:rFonts w:ascii="Times New Roman" w:eastAsia="Times New Roman" w:hAnsi="Times New Roman" w:cs="Times New Roman"/>
          <w:i/>
          <w:iCs/>
          <w:color w:val="000000"/>
        </w:rPr>
        <w:tab/>
      </w:r>
    </w:p>
    <w:p w14:paraId="5BF3D90B"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4DA6DB6" w14:textId="77777777" w:rsidR="0049180B" w:rsidRPr="0070288A" w:rsidRDefault="0049180B" w:rsidP="0070288A">
      <w:pPr>
        <w:tabs>
          <w:tab w:val="left" w:pos="697"/>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color w:val="000000"/>
        </w:rPr>
        <w:t>F.</w:t>
      </w:r>
      <w:r w:rsidRPr="0070288A">
        <w:rPr>
          <w:rFonts w:ascii="Times New Roman" w:eastAsia="Times New Roman" w:hAnsi="Times New Roman" w:cs="Times New Roman"/>
          <w:color w:val="000000"/>
        </w:rPr>
        <w:tab/>
        <w:t>Safety Recommendations</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r w:rsidRPr="0070288A">
        <w:rPr>
          <w:rFonts w:ascii="Times New Roman" w:eastAsia="Times New Roman" w:hAnsi="Times New Roman" w:cs="Times New Roman"/>
          <w:i/>
          <w:iCs/>
          <w:color w:val="000000"/>
        </w:rPr>
        <w:tab/>
      </w:r>
    </w:p>
    <w:p w14:paraId="3AAFBC7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2DE7A9A"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 xml:space="preserve">The above recommendations from "Prudent Practices" do not include </w:t>
      </w:r>
      <w:proofErr w:type="gramStart"/>
      <w:r w:rsidRPr="0070288A">
        <w:rPr>
          <w:rFonts w:ascii="Times New Roman" w:eastAsia="Times New Roman" w:hAnsi="Times New Roman" w:cs="Times New Roman"/>
          <w:color w:val="000000"/>
        </w:rPr>
        <w:t>those which</w:t>
      </w:r>
      <w:proofErr w:type="gramEnd"/>
      <w:r w:rsidRPr="0070288A">
        <w:rPr>
          <w:rFonts w:ascii="Times New Roman" w:eastAsia="Times New Roman" w:hAnsi="Times New Roman" w:cs="Times New Roman"/>
          <w:color w:val="000000"/>
        </w:rPr>
        <w:t xml:space="preserve"> are directed primarily toward prevention of physical injury rather than toxic exposure. However, failure of precautions against injury will often have the secondary effect of causing toxic exposures. Therefore, we list below page references for recommendations concerning some of the major categories of safety </w:t>
      </w:r>
      <w:proofErr w:type="gramStart"/>
      <w:r w:rsidRPr="0070288A">
        <w:rPr>
          <w:rFonts w:ascii="Times New Roman" w:eastAsia="Times New Roman" w:hAnsi="Times New Roman" w:cs="Times New Roman"/>
          <w:color w:val="000000"/>
        </w:rPr>
        <w:t>hazards which</w:t>
      </w:r>
      <w:proofErr w:type="gramEnd"/>
      <w:r w:rsidRPr="0070288A">
        <w:rPr>
          <w:rFonts w:ascii="Times New Roman" w:eastAsia="Times New Roman" w:hAnsi="Times New Roman" w:cs="Times New Roman"/>
          <w:color w:val="000000"/>
        </w:rPr>
        <w:t xml:space="preserve"> also have implications for chemical hygiene:</w:t>
      </w:r>
      <w:r w:rsidRPr="0070288A">
        <w:rPr>
          <w:rFonts w:ascii="Times New Roman" w:eastAsia="Times New Roman" w:hAnsi="Times New Roman" w:cs="Times New Roman"/>
          <w:color w:val="000000"/>
        </w:rPr>
        <w:tab/>
      </w:r>
    </w:p>
    <w:p w14:paraId="2C12171A"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D0CF9EB"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color w:val="000000"/>
        </w:rPr>
        <w:t>1.</w:t>
      </w:r>
      <w:r w:rsidRPr="0070288A">
        <w:rPr>
          <w:rFonts w:ascii="Times New Roman" w:eastAsia="Times New Roman" w:hAnsi="Times New Roman" w:cs="Times New Roman"/>
          <w:color w:val="000000"/>
        </w:rPr>
        <w:tab/>
        <w:t>Corrosive agents: (35-6)</w:t>
      </w:r>
      <w:r w:rsidRPr="0070288A">
        <w:rPr>
          <w:rFonts w:ascii="Times New Roman" w:eastAsia="Times New Roman" w:hAnsi="Times New Roman" w:cs="Times New Roman"/>
          <w:color w:val="000000"/>
        </w:rPr>
        <w:tab/>
      </w:r>
    </w:p>
    <w:p w14:paraId="05DC8311"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79CDCB8"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color w:val="000000"/>
        </w:rPr>
        <w:t>2.</w:t>
      </w:r>
      <w:r w:rsidRPr="0070288A">
        <w:rPr>
          <w:rFonts w:ascii="Times New Roman" w:eastAsia="Times New Roman" w:hAnsi="Times New Roman" w:cs="Times New Roman"/>
          <w:color w:val="000000"/>
        </w:rPr>
        <w:tab/>
        <w:t>Electrically powered laboratory apparatus: (179-92)</w:t>
      </w:r>
      <w:r w:rsidRPr="0070288A">
        <w:rPr>
          <w:rFonts w:ascii="Times New Roman" w:eastAsia="Times New Roman" w:hAnsi="Times New Roman" w:cs="Times New Roman"/>
          <w:color w:val="000000"/>
        </w:rPr>
        <w:tab/>
      </w:r>
    </w:p>
    <w:p w14:paraId="57CC6BD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852E236"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color w:val="000000"/>
        </w:rPr>
        <w:t>3.</w:t>
      </w:r>
      <w:r w:rsidRPr="0070288A">
        <w:rPr>
          <w:rFonts w:ascii="Times New Roman" w:eastAsia="Times New Roman" w:hAnsi="Times New Roman" w:cs="Times New Roman"/>
          <w:color w:val="000000"/>
        </w:rPr>
        <w:tab/>
        <w:t>Fires, explosions: (26, 57-74, 162-4, 174-5, 219-20, 226-7)</w:t>
      </w:r>
      <w:r w:rsidRPr="0070288A">
        <w:rPr>
          <w:rFonts w:ascii="Times New Roman" w:eastAsia="Times New Roman" w:hAnsi="Times New Roman" w:cs="Times New Roman"/>
          <w:color w:val="000000"/>
        </w:rPr>
        <w:tab/>
      </w:r>
    </w:p>
    <w:p w14:paraId="7EBD2527"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39474CD1"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color w:val="000000"/>
        </w:rPr>
        <w:t>4.</w:t>
      </w:r>
      <w:r w:rsidRPr="0070288A">
        <w:rPr>
          <w:rFonts w:ascii="Times New Roman" w:eastAsia="Times New Roman" w:hAnsi="Times New Roman" w:cs="Times New Roman"/>
          <w:color w:val="000000"/>
        </w:rPr>
        <w:tab/>
        <w:t>Low temperature procedures: (26, 88)</w:t>
      </w:r>
      <w:r w:rsidRPr="0070288A">
        <w:rPr>
          <w:rFonts w:ascii="Times New Roman" w:eastAsia="Times New Roman" w:hAnsi="Times New Roman" w:cs="Times New Roman"/>
          <w:color w:val="000000"/>
        </w:rPr>
        <w:tab/>
      </w:r>
    </w:p>
    <w:p w14:paraId="7F5ACD4E"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5983324E"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i/>
          <w:iCs/>
          <w:color w:val="000000"/>
        </w:rPr>
      </w:pPr>
      <w:r w:rsidRPr="0070288A">
        <w:rPr>
          <w:rFonts w:ascii="Times New Roman" w:eastAsia="Times New Roman" w:hAnsi="Times New Roman" w:cs="Times New Roman"/>
          <w:color w:val="000000"/>
        </w:rPr>
        <w:t>5.</w:t>
      </w:r>
      <w:r w:rsidRPr="0070288A">
        <w:rPr>
          <w:rFonts w:ascii="Times New Roman" w:eastAsia="Times New Roman" w:hAnsi="Times New Roman" w:cs="Times New Roman"/>
          <w:color w:val="000000"/>
        </w:rPr>
        <w:tab/>
        <w:t>Pressurized and vacuum operations (including use of compressed gas cylinders): (27, 75-101)</w:t>
      </w:r>
      <w:r w:rsidRPr="0070288A">
        <w:rPr>
          <w:rFonts w:ascii="Times New Roman" w:eastAsia="Times New Roman" w:hAnsi="Times New Roman" w:cs="Times New Roman"/>
          <w:color w:val="000000"/>
        </w:rPr>
        <w:tab/>
      </w:r>
    </w:p>
    <w:p w14:paraId="192DB5AD"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099F7170" w14:textId="77777777" w:rsidR="0049180B" w:rsidRPr="0070288A" w:rsidRDefault="0049180B" w:rsidP="0070288A">
      <w:pPr>
        <w:tabs>
          <w:tab w:val="left" w:pos="69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G.</w:t>
      </w:r>
      <w:r w:rsidRPr="0070288A">
        <w:rPr>
          <w:rFonts w:ascii="Times New Roman" w:eastAsia="Times New Roman" w:hAnsi="Times New Roman" w:cs="Times New Roman"/>
          <w:color w:val="000000"/>
        </w:rPr>
        <w:tab/>
        <w:t>Material Safety Data Sheets</w:t>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4CF8305"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67E22C88" w14:textId="77777777" w:rsidR="0049180B" w:rsidRPr="0070288A" w:rsidRDefault="0049180B" w:rsidP="0070288A">
      <w:pPr>
        <w:tabs>
          <w:tab w:val="left" w:pos="697"/>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Material safety data sheets are presented in "Prudent Practices" for the chemicals listed below. (Asterisks denote that comprehensive material safety data sheets are provided).</w:t>
      </w:r>
      <w:r w:rsidRPr="0070288A">
        <w:rPr>
          <w:rFonts w:ascii="Times New Roman" w:eastAsia="Times New Roman" w:hAnsi="Times New Roman" w:cs="Times New Roman"/>
          <w:color w:val="000000"/>
        </w:rPr>
        <w:tab/>
      </w:r>
    </w:p>
    <w:p w14:paraId="6AD355D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489008CB"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Acetyl peroxide (105)</w:t>
      </w:r>
      <w:r w:rsidRPr="0070288A">
        <w:rPr>
          <w:rFonts w:ascii="Times New Roman" w:eastAsia="Times New Roman" w:hAnsi="Times New Roman" w:cs="Times New Roman"/>
          <w:color w:val="000000"/>
        </w:rPr>
        <w:tab/>
      </w:r>
    </w:p>
    <w:p w14:paraId="58AE33E1"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r>
      <w:proofErr w:type="spellStart"/>
      <w:r w:rsidRPr="0070288A">
        <w:rPr>
          <w:rFonts w:ascii="Times New Roman" w:eastAsia="Times New Roman" w:hAnsi="Times New Roman" w:cs="Times New Roman"/>
          <w:color w:val="000000"/>
        </w:rPr>
        <w:t>Acrolein</w:t>
      </w:r>
      <w:proofErr w:type="spellEnd"/>
      <w:r w:rsidRPr="0070288A">
        <w:rPr>
          <w:rFonts w:ascii="Times New Roman" w:eastAsia="Times New Roman" w:hAnsi="Times New Roman" w:cs="Times New Roman"/>
          <w:color w:val="000000"/>
        </w:rPr>
        <w:t xml:space="preserve"> (106)</w:t>
      </w:r>
      <w:r w:rsidRPr="0070288A">
        <w:rPr>
          <w:rFonts w:ascii="Times New Roman" w:eastAsia="Times New Roman" w:hAnsi="Times New Roman" w:cs="Times New Roman"/>
          <w:color w:val="000000"/>
        </w:rPr>
        <w:tab/>
      </w:r>
    </w:p>
    <w:p w14:paraId="2E091A4D"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Acrylonitrile (</w:t>
      </w:r>
      <w:proofErr w:type="gramStart"/>
      <w:r w:rsidRPr="0070288A">
        <w:rPr>
          <w:rFonts w:ascii="Times New Roman" w:eastAsia="Times New Roman" w:hAnsi="Times New Roman" w:cs="Times New Roman"/>
          <w:color w:val="000000"/>
        </w:rPr>
        <w:t>107)Ammonia</w:t>
      </w:r>
      <w:proofErr w:type="gramEnd"/>
      <w:r w:rsidRPr="0070288A">
        <w:rPr>
          <w:rFonts w:ascii="Times New Roman" w:eastAsia="Times New Roman" w:hAnsi="Times New Roman" w:cs="Times New Roman"/>
          <w:color w:val="000000"/>
        </w:rPr>
        <w:t xml:space="preserve"> (anhydrous) (91)</w:t>
      </w:r>
      <w:r w:rsidRPr="0070288A">
        <w:rPr>
          <w:rFonts w:ascii="Times New Roman" w:eastAsia="Times New Roman" w:hAnsi="Times New Roman" w:cs="Times New Roman"/>
          <w:color w:val="000000"/>
        </w:rPr>
        <w:tab/>
      </w:r>
    </w:p>
    <w:p w14:paraId="2E42D477"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Aniline (109)</w:t>
      </w:r>
      <w:r w:rsidRPr="0070288A">
        <w:rPr>
          <w:rFonts w:ascii="Times New Roman" w:eastAsia="Times New Roman" w:hAnsi="Times New Roman" w:cs="Times New Roman"/>
          <w:color w:val="000000"/>
        </w:rPr>
        <w:tab/>
      </w:r>
    </w:p>
    <w:p w14:paraId="54DDA090"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Benzene (110)</w:t>
      </w:r>
      <w:r w:rsidRPr="0070288A">
        <w:rPr>
          <w:rFonts w:ascii="Times New Roman" w:eastAsia="Times New Roman" w:hAnsi="Times New Roman" w:cs="Times New Roman"/>
          <w:color w:val="000000"/>
        </w:rPr>
        <w:tab/>
      </w:r>
    </w:p>
    <w:p w14:paraId="55658B27"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r>
      <w:proofErr w:type="spellStart"/>
      <w:proofErr w:type="gramStart"/>
      <w:r w:rsidRPr="0070288A">
        <w:rPr>
          <w:rFonts w:ascii="Times New Roman" w:eastAsia="Times New Roman" w:hAnsi="Times New Roman" w:cs="Times New Roman"/>
          <w:color w:val="000000"/>
        </w:rPr>
        <w:t>Benzo</w:t>
      </w:r>
      <w:proofErr w:type="spellEnd"/>
      <w:r w:rsidRPr="0070288A">
        <w:rPr>
          <w:rFonts w:ascii="Times New Roman" w:eastAsia="Times New Roman" w:hAnsi="Times New Roman" w:cs="Times New Roman"/>
          <w:color w:val="000000"/>
        </w:rPr>
        <w:t>[</w:t>
      </w:r>
      <w:proofErr w:type="gramEnd"/>
      <w:r w:rsidRPr="0070288A">
        <w:rPr>
          <w:rFonts w:ascii="Times New Roman" w:eastAsia="Times New Roman" w:hAnsi="Times New Roman" w:cs="Times New Roman"/>
          <w:color w:val="000000"/>
        </w:rPr>
        <w:t>a]</w:t>
      </w:r>
      <w:proofErr w:type="spellStart"/>
      <w:r w:rsidRPr="0070288A">
        <w:rPr>
          <w:rFonts w:ascii="Times New Roman" w:eastAsia="Times New Roman" w:hAnsi="Times New Roman" w:cs="Times New Roman"/>
          <w:color w:val="000000"/>
        </w:rPr>
        <w:t>pyrene</w:t>
      </w:r>
      <w:proofErr w:type="spellEnd"/>
      <w:r w:rsidRPr="0070288A">
        <w:rPr>
          <w:rFonts w:ascii="Times New Roman" w:eastAsia="Times New Roman" w:hAnsi="Times New Roman" w:cs="Times New Roman"/>
          <w:color w:val="000000"/>
        </w:rPr>
        <w:t xml:space="preserve"> (112)</w:t>
      </w:r>
      <w:r w:rsidRPr="0070288A">
        <w:rPr>
          <w:rFonts w:ascii="Times New Roman" w:eastAsia="Times New Roman" w:hAnsi="Times New Roman" w:cs="Times New Roman"/>
          <w:color w:val="000000"/>
        </w:rPr>
        <w:tab/>
      </w:r>
    </w:p>
    <w:p w14:paraId="33984504"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r>
      <w:proofErr w:type="spellStart"/>
      <w:proofErr w:type="gramStart"/>
      <w:r w:rsidRPr="0070288A">
        <w:rPr>
          <w:rFonts w:ascii="Times New Roman" w:eastAsia="Times New Roman" w:hAnsi="Times New Roman" w:cs="Times New Roman"/>
          <w:color w:val="000000"/>
        </w:rPr>
        <w:t>Bis</w:t>
      </w:r>
      <w:proofErr w:type="spellEnd"/>
      <w:r w:rsidRPr="0070288A">
        <w:rPr>
          <w:rFonts w:ascii="Times New Roman" w:eastAsia="Times New Roman" w:hAnsi="Times New Roman" w:cs="Times New Roman"/>
          <w:color w:val="000000"/>
        </w:rPr>
        <w:t>(</w:t>
      </w:r>
      <w:proofErr w:type="spellStart"/>
      <w:proofErr w:type="gramEnd"/>
      <w:r w:rsidRPr="0070288A">
        <w:rPr>
          <w:rFonts w:ascii="Times New Roman" w:eastAsia="Times New Roman" w:hAnsi="Times New Roman" w:cs="Times New Roman"/>
          <w:color w:val="000000"/>
        </w:rPr>
        <w:t>chloromethyl</w:t>
      </w:r>
      <w:proofErr w:type="spellEnd"/>
      <w:r w:rsidRPr="0070288A">
        <w:rPr>
          <w:rFonts w:ascii="Times New Roman" w:eastAsia="Times New Roman" w:hAnsi="Times New Roman" w:cs="Times New Roman"/>
          <w:color w:val="000000"/>
        </w:rPr>
        <w:t xml:space="preserve">) ether (113)Boron </w:t>
      </w:r>
      <w:proofErr w:type="spellStart"/>
      <w:r w:rsidRPr="0070288A">
        <w:rPr>
          <w:rFonts w:ascii="Times New Roman" w:eastAsia="Times New Roman" w:hAnsi="Times New Roman" w:cs="Times New Roman"/>
          <w:color w:val="000000"/>
        </w:rPr>
        <w:t>trichloride</w:t>
      </w:r>
      <w:proofErr w:type="spellEnd"/>
      <w:r w:rsidRPr="0070288A">
        <w:rPr>
          <w:rFonts w:ascii="Times New Roman" w:eastAsia="Times New Roman" w:hAnsi="Times New Roman" w:cs="Times New Roman"/>
          <w:color w:val="000000"/>
        </w:rPr>
        <w:t xml:space="preserve"> (91)Boron </w:t>
      </w:r>
      <w:proofErr w:type="spellStart"/>
      <w:r w:rsidRPr="0070288A">
        <w:rPr>
          <w:rFonts w:ascii="Times New Roman" w:eastAsia="Times New Roman" w:hAnsi="Times New Roman" w:cs="Times New Roman"/>
          <w:color w:val="000000"/>
        </w:rPr>
        <w:t>trifluoride</w:t>
      </w:r>
      <w:proofErr w:type="spellEnd"/>
      <w:r w:rsidRPr="0070288A">
        <w:rPr>
          <w:rFonts w:ascii="Times New Roman" w:eastAsia="Times New Roman" w:hAnsi="Times New Roman" w:cs="Times New Roman"/>
          <w:color w:val="000000"/>
        </w:rPr>
        <w:t xml:space="preserve"> (92)Bromine (114)</w:t>
      </w:r>
      <w:r w:rsidRPr="0070288A">
        <w:rPr>
          <w:rFonts w:ascii="Times New Roman" w:eastAsia="Times New Roman" w:hAnsi="Times New Roman" w:cs="Times New Roman"/>
          <w:color w:val="000000"/>
        </w:rPr>
        <w:tab/>
      </w:r>
    </w:p>
    <w:p w14:paraId="739C68D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Carbon disulfide (</w:t>
      </w:r>
      <w:proofErr w:type="gramStart"/>
      <w:r w:rsidRPr="0070288A">
        <w:rPr>
          <w:rFonts w:ascii="Times New Roman" w:eastAsia="Times New Roman" w:hAnsi="Times New Roman" w:cs="Times New Roman"/>
          <w:color w:val="000000"/>
        </w:rPr>
        <w:t>116)Carbon</w:t>
      </w:r>
      <w:proofErr w:type="gramEnd"/>
      <w:r w:rsidRPr="0070288A">
        <w:rPr>
          <w:rFonts w:ascii="Times New Roman" w:eastAsia="Times New Roman" w:hAnsi="Times New Roman" w:cs="Times New Roman"/>
          <w:color w:val="000000"/>
        </w:rPr>
        <w:t xml:space="preserve"> monoxide (92)</w:t>
      </w:r>
      <w:r w:rsidRPr="0070288A">
        <w:rPr>
          <w:rFonts w:ascii="Times New Roman" w:eastAsia="Times New Roman" w:hAnsi="Times New Roman" w:cs="Times New Roman"/>
          <w:color w:val="000000"/>
        </w:rPr>
        <w:tab/>
      </w:r>
    </w:p>
    <w:p w14:paraId="526FF240"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Carbon tetrachloride (118)</w:t>
      </w:r>
      <w:r w:rsidRPr="0070288A">
        <w:rPr>
          <w:rFonts w:ascii="Times New Roman" w:eastAsia="Times New Roman" w:hAnsi="Times New Roman" w:cs="Times New Roman"/>
          <w:color w:val="000000"/>
        </w:rPr>
        <w:tab/>
      </w:r>
    </w:p>
    <w:p w14:paraId="2BAD66C8"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Chlorine (</w:t>
      </w:r>
      <w:proofErr w:type="gramStart"/>
      <w:r w:rsidRPr="0070288A">
        <w:rPr>
          <w:rFonts w:ascii="Times New Roman" w:eastAsia="Times New Roman" w:hAnsi="Times New Roman" w:cs="Times New Roman"/>
          <w:color w:val="000000"/>
        </w:rPr>
        <w:t>119)Chlorine</w:t>
      </w:r>
      <w:proofErr w:type="gramEnd"/>
      <w:r w:rsidRPr="0070288A">
        <w:rPr>
          <w:rFonts w:ascii="Times New Roman" w:eastAsia="Times New Roman" w:hAnsi="Times New Roman" w:cs="Times New Roman"/>
          <w:color w:val="000000"/>
        </w:rPr>
        <w:t xml:space="preserve"> </w:t>
      </w:r>
      <w:proofErr w:type="spellStart"/>
      <w:r w:rsidRPr="0070288A">
        <w:rPr>
          <w:rFonts w:ascii="Times New Roman" w:eastAsia="Times New Roman" w:hAnsi="Times New Roman" w:cs="Times New Roman"/>
          <w:color w:val="000000"/>
        </w:rPr>
        <w:t>trifluoride</w:t>
      </w:r>
      <w:proofErr w:type="spellEnd"/>
      <w:r w:rsidRPr="0070288A">
        <w:rPr>
          <w:rFonts w:ascii="Times New Roman" w:eastAsia="Times New Roman" w:hAnsi="Times New Roman" w:cs="Times New Roman"/>
          <w:color w:val="000000"/>
        </w:rPr>
        <w:t xml:space="preserve"> (94)</w:t>
      </w:r>
      <w:r w:rsidRPr="0070288A">
        <w:rPr>
          <w:rFonts w:ascii="Times New Roman" w:eastAsia="Times New Roman" w:hAnsi="Times New Roman" w:cs="Times New Roman"/>
          <w:color w:val="000000"/>
        </w:rPr>
        <w:tab/>
      </w:r>
    </w:p>
    <w:p w14:paraId="364CBEDA"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Chloroform (</w:t>
      </w:r>
      <w:proofErr w:type="gramStart"/>
      <w:r w:rsidRPr="0070288A">
        <w:rPr>
          <w:rFonts w:ascii="Times New Roman" w:eastAsia="Times New Roman" w:hAnsi="Times New Roman" w:cs="Times New Roman"/>
          <w:color w:val="000000"/>
        </w:rPr>
        <w:t>121)Chloromethane</w:t>
      </w:r>
      <w:proofErr w:type="gramEnd"/>
      <w:r w:rsidRPr="0070288A">
        <w:rPr>
          <w:rFonts w:ascii="Times New Roman" w:eastAsia="Times New Roman" w:hAnsi="Times New Roman" w:cs="Times New Roman"/>
          <w:color w:val="000000"/>
        </w:rPr>
        <w:t xml:space="preserve"> (93)</w:t>
      </w:r>
      <w:r w:rsidRPr="0070288A">
        <w:rPr>
          <w:rFonts w:ascii="Times New Roman" w:eastAsia="Times New Roman" w:hAnsi="Times New Roman" w:cs="Times New Roman"/>
          <w:color w:val="000000"/>
        </w:rPr>
        <w:tab/>
      </w:r>
    </w:p>
    <w:p w14:paraId="394293E0"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Diethyl ether (</w:t>
      </w:r>
      <w:proofErr w:type="gramStart"/>
      <w:r w:rsidRPr="0070288A">
        <w:rPr>
          <w:rFonts w:ascii="Times New Roman" w:eastAsia="Times New Roman" w:hAnsi="Times New Roman" w:cs="Times New Roman"/>
          <w:color w:val="000000"/>
        </w:rPr>
        <w:t>122)</w:t>
      </w:r>
      <w:proofErr w:type="spellStart"/>
      <w:r w:rsidRPr="0070288A">
        <w:rPr>
          <w:rFonts w:ascii="Times New Roman" w:eastAsia="Times New Roman" w:hAnsi="Times New Roman" w:cs="Times New Roman"/>
          <w:color w:val="000000"/>
        </w:rPr>
        <w:t>Diisopropyl</w:t>
      </w:r>
      <w:proofErr w:type="spellEnd"/>
      <w:proofErr w:type="gramEnd"/>
      <w:r w:rsidRPr="0070288A">
        <w:rPr>
          <w:rFonts w:ascii="Times New Roman" w:eastAsia="Times New Roman" w:hAnsi="Times New Roman" w:cs="Times New Roman"/>
          <w:color w:val="000000"/>
        </w:rPr>
        <w:t xml:space="preserve"> </w:t>
      </w:r>
      <w:proofErr w:type="spellStart"/>
      <w:r w:rsidRPr="0070288A">
        <w:rPr>
          <w:rFonts w:ascii="Times New Roman" w:eastAsia="Times New Roman" w:hAnsi="Times New Roman" w:cs="Times New Roman"/>
          <w:color w:val="000000"/>
        </w:rPr>
        <w:t>fluorophosphate</w:t>
      </w:r>
      <w:proofErr w:type="spellEnd"/>
      <w:r w:rsidRPr="0070288A">
        <w:rPr>
          <w:rFonts w:ascii="Times New Roman" w:eastAsia="Times New Roman" w:hAnsi="Times New Roman" w:cs="Times New Roman"/>
          <w:color w:val="000000"/>
        </w:rPr>
        <w:t xml:space="preserve"> (41)</w:t>
      </w:r>
      <w:r w:rsidRPr="0070288A">
        <w:rPr>
          <w:rFonts w:ascii="Times New Roman" w:eastAsia="Times New Roman" w:hAnsi="Times New Roman" w:cs="Times New Roman"/>
          <w:color w:val="000000"/>
        </w:rPr>
        <w:tab/>
      </w:r>
    </w:p>
    <w:p w14:paraId="4A2FDAA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Dimethyl sulfate (125)</w:t>
      </w:r>
      <w:r w:rsidRPr="0070288A">
        <w:rPr>
          <w:rFonts w:ascii="Times New Roman" w:eastAsia="Times New Roman" w:hAnsi="Times New Roman" w:cs="Times New Roman"/>
          <w:color w:val="000000"/>
        </w:rPr>
        <w:tab/>
      </w:r>
    </w:p>
    <w:p w14:paraId="28E52B0A"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r>
      <w:proofErr w:type="spellStart"/>
      <w:r w:rsidRPr="0070288A">
        <w:rPr>
          <w:rFonts w:ascii="Times New Roman" w:eastAsia="Times New Roman" w:hAnsi="Times New Roman" w:cs="Times New Roman"/>
          <w:color w:val="000000"/>
        </w:rPr>
        <w:t>Dimethylformamide</w:t>
      </w:r>
      <w:proofErr w:type="spellEnd"/>
      <w:r w:rsidRPr="0070288A">
        <w:rPr>
          <w:rFonts w:ascii="Times New Roman" w:eastAsia="Times New Roman" w:hAnsi="Times New Roman" w:cs="Times New Roman"/>
          <w:color w:val="000000"/>
        </w:rPr>
        <w:t xml:space="preserve"> (123)</w:t>
      </w:r>
      <w:r w:rsidRPr="0070288A">
        <w:rPr>
          <w:rFonts w:ascii="Times New Roman" w:eastAsia="Times New Roman" w:hAnsi="Times New Roman" w:cs="Times New Roman"/>
          <w:color w:val="000000"/>
        </w:rPr>
        <w:tab/>
      </w:r>
    </w:p>
    <w:p w14:paraId="7AB0F2B3"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r>
      <w:proofErr w:type="spellStart"/>
      <w:r w:rsidRPr="0070288A">
        <w:rPr>
          <w:rFonts w:ascii="Times New Roman" w:eastAsia="Times New Roman" w:hAnsi="Times New Roman" w:cs="Times New Roman"/>
          <w:color w:val="000000"/>
        </w:rPr>
        <w:t>Dioxane</w:t>
      </w:r>
      <w:proofErr w:type="spellEnd"/>
      <w:r w:rsidRPr="0070288A">
        <w:rPr>
          <w:rFonts w:ascii="Times New Roman" w:eastAsia="Times New Roman" w:hAnsi="Times New Roman" w:cs="Times New Roman"/>
          <w:color w:val="000000"/>
        </w:rPr>
        <w:t xml:space="preserve"> (126)</w:t>
      </w:r>
      <w:r w:rsidRPr="0070288A">
        <w:rPr>
          <w:rFonts w:ascii="Times New Roman" w:eastAsia="Times New Roman" w:hAnsi="Times New Roman" w:cs="Times New Roman"/>
          <w:color w:val="000000"/>
        </w:rPr>
        <w:tab/>
      </w:r>
    </w:p>
    <w:p w14:paraId="715BB596"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 xml:space="preserve">Ethylene </w:t>
      </w:r>
      <w:proofErr w:type="spellStart"/>
      <w:r w:rsidRPr="0070288A">
        <w:rPr>
          <w:rFonts w:ascii="Times New Roman" w:eastAsia="Times New Roman" w:hAnsi="Times New Roman" w:cs="Times New Roman"/>
          <w:color w:val="000000"/>
        </w:rPr>
        <w:t>dibromide</w:t>
      </w:r>
      <w:proofErr w:type="spellEnd"/>
      <w:r w:rsidRPr="0070288A">
        <w:rPr>
          <w:rFonts w:ascii="Times New Roman" w:eastAsia="Times New Roman" w:hAnsi="Times New Roman" w:cs="Times New Roman"/>
          <w:color w:val="000000"/>
        </w:rPr>
        <w:t xml:space="preserve"> (128)</w:t>
      </w:r>
      <w:r w:rsidRPr="0070288A">
        <w:rPr>
          <w:rFonts w:ascii="Times New Roman" w:eastAsia="Times New Roman" w:hAnsi="Times New Roman" w:cs="Times New Roman"/>
          <w:color w:val="000000"/>
        </w:rPr>
        <w:tab/>
      </w:r>
    </w:p>
    <w:p w14:paraId="66521F5F"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Fluorine (95)</w:t>
      </w:r>
      <w:r w:rsidRPr="0070288A">
        <w:rPr>
          <w:rFonts w:ascii="Times New Roman" w:eastAsia="Times New Roman" w:hAnsi="Times New Roman" w:cs="Times New Roman"/>
          <w:color w:val="000000"/>
        </w:rPr>
        <w:tab/>
      </w:r>
    </w:p>
    <w:p w14:paraId="778A5E4B"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Formaldehyde (130)</w:t>
      </w:r>
      <w:r w:rsidRPr="0070288A">
        <w:rPr>
          <w:rFonts w:ascii="Times New Roman" w:eastAsia="Times New Roman" w:hAnsi="Times New Roman" w:cs="Times New Roman"/>
          <w:color w:val="000000"/>
        </w:rPr>
        <w:tab/>
      </w:r>
    </w:p>
    <w:p w14:paraId="12505AD6"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Hydrazine and salts (</w:t>
      </w:r>
      <w:proofErr w:type="gramStart"/>
      <w:r w:rsidRPr="0070288A">
        <w:rPr>
          <w:rFonts w:ascii="Times New Roman" w:eastAsia="Times New Roman" w:hAnsi="Times New Roman" w:cs="Times New Roman"/>
          <w:color w:val="000000"/>
        </w:rPr>
        <w:t>132)Hydrofluoric</w:t>
      </w:r>
      <w:proofErr w:type="gramEnd"/>
      <w:r w:rsidRPr="0070288A">
        <w:rPr>
          <w:rFonts w:ascii="Times New Roman" w:eastAsia="Times New Roman" w:hAnsi="Times New Roman" w:cs="Times New Roman"/>
          <w:color w:val="000000"/>
        </w:rPr>
        <w:t xml:space="preserve"> acid (43)Hydrogen bromide (98)</w:t>
      </w:r>
      <w:proofErr w:type="spellStart"/>
      <w:r w:rsidRPr="0070288A">
        <w:rPr>
          <w:rFonts w:ascii="Times New Roman" w:eastAsia="Times New Roman" w:hAnsi="Times New Roman" w:cs="Times New Roman"/>
          <w:color w:val="000000"/>
        </w:rPr>
        <w:t>Hydrogenchloride</w:t>
      </w:r>
      <w:proofErr w:type="spellEnd"/>
      <w:r w:rsidRPr="0070288A">
        <w:rPr>
          <w:rFonts w:ascii="Times New Roman" w:eastAsia="Times New Roman" w:hAnsi="Times New Roman" w:cs="Times New Roman"/>
          <w:color w:val="000000"/>
        </w:rPr>
        <w:t xml:space="preserve"> (98)</w:t>
      </w:r>
      <w:r w:rsidRPr="0070288A">
        <w:rPr>
          <w:rFonts w:ascii="Times New Roman" w:eastAsia="Times New Roman" w:hAnsi="Times New Roman" w:cs="Times New Roman"/>
          <w:color w:val="000000"/>
        </w:rPr>
        <w:tab/>
      </w:r>
    </w:p>
    <w:p w14:paraId="2FB97353"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Hydrogen cyanide (133)</w:t>
      </w:r>
      <w:r w:rsidRPr="0070288A">
        <w:rPr>
          <w:rFonts w:ascii="Times New Roman" w:eastAsia="Times New Roman" w:hAnsi="Times New Roman" w:cs="Times New Roman"/>
          <w:color w:val="000000"/>
        </w:rPr>
        <w:tab/>
      </w:r>
    </w:p>
    <w:p w14:paraId="7889F7BD"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Hydrogen sulfide (</w:t>
      </w:r>
      <w:proofErr w:type="gramStart"/>
      <w:r w:rsidRPr="0070288A">
        <w:rPr>
          <w:rFonts w:ascii="Times New Roman" w:eastAsia="Times New Roman" w:hAnsi="Times New Roman" w:cs="Times New Roman"/>
          <w:color w:val="000000"/>
        </w:rPr>
        <w:t>135)Mercury</w:t>
      </w:r>
      <w:proofErr w:type="gramEnd"/>
      <w:r w:rsidRPr="0070288A">
        <w:rPr>
          <w:rFonts w:ascii="Times New Roman" w:eastAsia="Times New Roman" w:hAnsi="Times New Roman" w:cs="Times New Roman"/>
          <w:color w:val="000000"/>
        </w:rPr>
        <w:t xml:space="preserve"> and compounds (52)</w:t>
      </w:r>
      <w:r w:rsidRPr="0070288A">
        <w:rPr>
          <w:rFonts w:ascii="Times New Roman" w:eastAsia="Times New Roman" w:hAnsi="Times New Roman" w:cs="Times New Roman"/>
          <w:color w:val="000000"/>
        </w:rPr>
        <w:tab/>
      </w:r>
    </w:p>
    <w:p w14:paraId="5FF1FD87"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Methanol (137)</w:t>
      </w:r>
      <w:r w:rsidRPr="0070288A">
        <w:rPr>
          <w:rFonts w:ascii="Times New Roman" w:eastAsia="Times New Roman" w:hAnsi="Times New Roman" w:cs="Times New Roman"/>
          <w:color w:val="000000"/>
        </w:rPr>
        <w:tab/>
      </w:r>
    </w:p>
    <w:p w14:paraId="61980539"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r>
      <w:proofErr w:type="spellStart"/>
      <w:r w:rsidRPr="0070288A">
        <w:rPr>
          <w:rFonts w:ascii="Times New Roman" w:eastAsia="Times New Roman" w:hAnsi="Times New Roman" w:cs="Times New Roman"/>
          <w:color w:val="000000"/>
        </w:rPr>
        <w:t>Morpholine</w:t>
      </w:r>
      <w:proofErr w:type="spellEnd"/>
      <w:r w:rsidRPr="0070288A">
        <w:rPr>
          <w:rFonts w:ascii="Times New Roman" w:eastAsia="Times New Roman" w:hAnsi="Times New Roman" w:cs="Times New Roman"/>
          <w:color w:val="000000"/>
        </w:rPr>
        <w:t xml:space="preserve"> (138)</w:t>
      </w:r>
      <w:r w:rsidRPr="0070288A">
        <w:rPr>
          <w:rFonts w:ascii="Times New Roman" w:eastAsia="Times New Roman" w:hAnsi="Times New Roman" w:cs="Times New Roman"/>
          <w:color w:val="000000"/>
        </w:rPr>
        <w:tab/>
      </w:r>
    </w:p>
    <w:p w14:paraId="200D4C1A"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Nickel carbonyl (99)</w:t>
      </w:r>
      <w:r w:rsidRPr="0070288A">
        <w:rPr>
          <w:rFonts w:ascii="Times New Roman" w:eastAsia="Times New Roman" w:hAnsi="Times New Roman" w:cs="Times New Roman"/>
          <w:color w:val="000000"/>
        </w:rPr>
        <w:tab/>
      </w:r>
    </w:p>
    <w:p w14:paraId="392D469B"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Nitrobenzene (</w:t>
      </w:r>
      <w:proofErr w:type="gramStart"/>
      <w:r w:rsidRPr="0070288A">
        <w:rPr>
          <w:rFonts w:ascii="Times New Roman" w:eastAsia="Times New Roman" w:hAnsi="Times New Roman" w:cs="Times New Roman"/>
          <w:color w:val="000000"/>
        </w:rPr>
        <w:t>139)Nitrogen</w:t>
      </w:r>
      <w:proofErr w:type="gramEnd"/>
      <w:r w:rsidRPr="0070288A">
        <w:rPr>
          <w:rFonts w:ascii="Times New Roman" w:eastAsia="Times New Roman" w:hAnsi="Times New Roman" w:cs="Times New Roman"/>
          <w:color w:val="000000"/>
        </w:rPr>
        <w:t xml:space="preserve"> dioxide (100)N-</w:t>
      </w:r>
      <w:proofErr w:type="spellStart"/>
      <w:r w:rsidRPr="0070288A">
        <w:rPr>
          <w:rFonts w:ascii="Times New Roman" w:eastAsia="Times New Roman" w:hAnsi="Times New Roman" w:cs="Times New Roman"/>
          <w:color w:val="000000"/>
        </w:rPr>
        <w:t>nitrosodiethylamine</w:t>
      </w:r>
      <w:proofErr w:type="spellEnd"/>
      <w:r w:rsidRPr="0070288A">
        <w:rPr>
          <w:rFonts w:ascii="Times New Roman" w:eastAsia="Times New Roman" w:hAnsi="Times New Roman" w:cs="Times New Roman"/>
          <w:color w:val="000000"/>
        </w:rPr>
        <w:t xml:space="preserve"> (54)</w:t>
      </w:r>
      <w:r w:rsidRPr="0070288A">
        <w:rPr>
          <w:rFonts w:ascii="Times New Roman" w:eastAsia="Times New Roman" w:hAnsi="Times New Roman" w:cs="Times New Roman"/>
          <w:color w:val="000000"/>
        </w:rPr>
        <w:tab/>
      </w:r>
    </w:p>
    <w:p w14:paraId="18FA74E3"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r>
      <w:proofErr w:type="spellStart"/>
      <w:r w:rsidRPr="0070288A">
        <w:rPr>
          <w:rFonts w:ascii="Times New Roman" w:eastAsia="Times New Roman" w:hAnsi="Times New Roman" w:cs="Times New Roman"/>
          <w:color w:val="000000"/>
        </w:rPr>
        <w:t>Peracetic</w:t>
      </w:r>
      <w:proofErr w:type="spellEnd"/>
      <w:r w:rsidRPr="0070288A">
        <w:rPr>
          <w:rFonts w:ascii="Times New Roman" w:eastAsia="Times New Roman" w:hAnsi="Times New Roman" w:cs="Times New Roman"/>
          <w:color w:val="000000"/>
        </w:rPr>
        <w:t xml:space="preserve"> acid (141)</w:t>
      </w:r>
      <w:r w:rsidRPr="0070288A">
        <w:rPr>
          <w:rFonts w:ascii="Times New Roman" w:eastAsia="Times New Roman" w:hAnsi="Times New Roman" w:cs="Times New Roman"/>
          <w:color w:val="000000"/>
        </w:rPr>
        <w:tab/>
      </w:r>
    </w:p>
    <w:p w14:paraId="5B62F45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Phenol (142)</w:t>
      </w:r>
      <w:r w:rsidRPr="0070288A">
        <w:rPr>
          <w:rFonts w:ascii="Times New Roman" w:eastAsia="Times New Roman" w:hAnsi="Times New Roman" w:cs="Times New Roman"/>
          <w:color w:val="000000"/>
        </w:rPr>
        <w:tab/>
      </w:r>
    </w:p>
    <w:p w14:paraId="7E45940F"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Phosgene (143)</w:t>
      </w:r>
      <w:r w:rsidRPr="0070288A">
        <w:rPr>
          <w:rFonts w:ascii="Times New Roman" w:eastAsia="Times New Roman" w:hAnsi="Times New Roman" w:cs="Times New Roman"/>
          <w:color w:val="000000"/>
        </w:rPr>
        <w:tab/>
      </w:r>
    </w:p>
    <w:p w14:paraId="4E4E0274"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Pyridine (144)</w:t>
      </w:r>
      <w:r w:rsidRPr="0070288A">
        <w:rPr>
          <w:rFonts w:ascii="Times New Roman" w:eastAsia="Times New Roman" w:hAnsi="Times New Roman" w:cs="Times New Roman"/>
          <w:color w:val="000000"/>
        </w:rPr>
        <w:tab/>
      </w:r>
    </w:p>
    <w:p w14:paraId="21C0F17C"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 xml:space="preserve">Sodium </w:t>
      </w:r>
      <w:proofErr w:type="spellStart"/>
      <w:r w:rsidRPr="0070288A">
        <w:rPr>
          <w:rFonts w:ascii="Times New Roman" w:eastAsia="Times New Roman" w:hAnsi="Times New Roman" w:cs="Times New Roman"/>
          <w:color w:val="000000"/>
        </w:rPr>
        <w:t>azide</w:t>
      </w:r>
      <w:proofErr w:type="spellEnd"/>
      <w:r w:rsidRPr="0070288A">
        <w:rPr>
          <w:rFonts w:ascii="Times New Roman" w:eastAsia="Times New Roman" w:hAnsi="Times New Roman" w:cs="Times New Roman"/>
          <w:color w:val="000000"/>
        </w:rPr>
        <w:t xml:space="preserve"> (145)</w:t>
      </w:r>
      <w:r w:rsidRPr="0070288A">
        <w:rPr>
          <w:rFonts w:ascii="Times New Roman" w:eastAsia="Times New Roman" w:hAnsi="Times New Roman" w:cs="Times New Roman"/>
          <w:color w:val="000000"/>
        </w:rPr>
        <w:tab/>
      </w:r>
    </w:p>
    <w:p w14:paraId="01FCF79E"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Sodium cyanide (</w:t>
      </w:r>
      <w:proofErr w:type="gramStart"/>
      <w:r w:rsidRPr="0070288A">
        <w:rPr>
          <w:rFonts w:ascii="Times New Roman" w:eastAsia="Times New Roman" w:hAnsi="Times New Roman" w:cs="Times New Roman"/>
          <w:color w:val="000000"/>
        </w:rPr>
        <w:t>147)Sulfur</w:t>
      </w:r>
      <w:proofErr w:type="gramEnd"/>
      <w:r w:rsidRPr="0070288A">
        <w:rPr>
          <w:rFonts w:ascii="Times New Roman" w:eastAsia="Times New Roman" w:hAnsi="Times New Roman" w:cs="Times New Roman"/>
          <w:color w:val="000000"/>
        </w:rPr>
        <w:t xml:space="preserve"> dioxide (101)</w:t>
      </w:r>
      <w:r w:rsidRPr="0070288A">
        <w:rPr>
          <w:rFonts w:ascii="Times New Roman" w:eastAsia="Times New Roman" w:hAnsi="Times New Roman" w:cs="Times New Roman"/>
          <w:color w:val="000000"/>
        </w:rPr>
        <w:tab/>
      </w:r>
    </w:p>
    <w:p w14:paraId="60B42C82"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r>
      <w:proofErr w:type="spellStart"/>
      <w:r w:rsidRPr="0070288A">
        <w:rPr>
          <w:rFonts w:ascii="Times New Roman" w:eastAsia="Times New Roman" w:hAnsi="Times New Roman" w:cs="Times New Roman"/>
          <w:color w:val="000000"/>
        </w:rPr>
        <w:t>Tert</w:t>
      </w:r>
      <w:proofErr w:type="spellEnd"/>
      <w:r w:rsidRPr="0070288A">
        <w:rPr>
          <w:rFonts w:ascii="Times New Roman" w:eastAsia="Times New Roman" w:hAnsi="Times New Roman" w:cs="Times New Roman"/>
          <w:color w:val="000000"/>
        </w:rPr>
        <w:t xml:space="preserve">-butyl </w:t>
      </w:r>
      <w:proofErr w:type="spellStart"/>
      <w:r w:rsidRPr="0070288A">
        <w:rPr>
          <w:rFonts w:ascii="Times New Roman" w:eastAsia="Times New Roman" w:hAnsi="Times New Roman" w:cs="Times New Roman"/>
          <w:color w:val="000000"/>
        </w:rPr>
        <w:t>hydroperoxide</w:t>
      </w:r>
      <w:proofErr w:type="spellEnd"/>
      <w:r w:rsidRPr="0070288A">
        <w:rPr>
          <w:rFonts w:ascii="Times New Roman" w:eastAsia="Times New Roman" w:hAnsi="Times New Roman" w:cs="Times New Roman"/>
          <w:color w:val="000000"/>
        </w:rPr>
        <w:t xml:space="preserve"> (148)</w:t>
      </w:r>
      <w:r w:rsidRPr="0070288A">
        <w:rPr>
          <w:rFonts w:ascii="Times New Roman" w:eastAsia="Times New Roman" w:hAnsi="Times New Roman" w:cs="Times New Roman"/>
          <w:color w:val="000000"/>
        </w:rPr>
        <w:tab/>
      </w:r>
    </w:p>
    <w:p w14:paraId="7B1C5556"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Trichloroethylene (149)</w:t>
      </w:r>
      <w:r w:rsidRPr="0070288A">
        <w:rPr>
          <w:rFonts w:ascii="Times New Roman" w:eastAsia="Times New Roman" w:hAnsi="Times New Roman" w:cs="Times New Roman"/>
          <w:color w:val="000000"/>
        </w:rPr>
        <w:tab/>
      </w:r>
    </w:p>
    <w:p w14:paraId="0902BA7C" w14:textId="77777777" w:rsidR="0049180B" w:rsidRPr="0070288A" w:rsidRDefault="0049180B" w:rsidP="0070288A">
      <w:pPr>
        <w:tabs>
          <w:tab w:val="left" w:pos="697"/>
          <w:tab w:val="left" w:pos="1410"/>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t>*</w:t>
      </w:r>
      <w:r w:rsidRPr="0070288A">
        <w:rPr>
          <w:rFonts w:ascii="Times New Roman" w:eastAsia="Times New Roman" w:hAnsi="Times New Roman" w:cs="Times New Roman"/>
          <w:color w:val="000000"/>
        </w:rPr>
        <w:tab/>
        <w:t>Vinyl chloride (150)</w:t>
      </w:r>
      <w:r w:rsidRPr="0070288A">
        <w:rPr>
          <w:rFonts w:ascii="Times New Roman" w:eastAsia="Times New Roman" w:hAnsi="Times New Roman" w:cs="Times New Roman"/>
          <w:color w:val="000000"/>
        </w:rPr>
        <w:tab/>
      </w:r>
    </w:p>
    <w:p w14:paraId="48B8CC70"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7487B0A9" w14:textId="77777777" w:rsidR="0049180B" w:rsidRPr="0070288A" w:rsidRDefault="0049180B" w:rsidP="0070288A">
      <w:pPr>
        <w:tabs>
          <w:tab w:val="left" w:pos="697"/>
          <w:tab w:val="left" w:pos="1410"/>
          <w:tab w:val="left" w:pos="1872"/>
          <w:tab w:val="left" w:pos="2334"/>
          <w:tab w:val="left" w:pos="2796"/>
          <w:tab w:val="left" w:pos="3507"/>
          <w:tab w:val="left" w:pos="3969"/>
          <w:tab w:val="left" w:pos="4678"/>
          <w:tab w:val="left" w:pos="5386"/>
          <w:tab w:val="left" w:pos="5837"/>
          <w:tab w:val="left" w:pos="6288"/>
          <w:tab w:val="left" w:pos="6979"/>
          <w:tab w:val="left" w:pos="7427"/>
          <w:tab w:val="left" w:pos="7875"/>
          <w:tab w:val="left" w:pos="8323"/>
          <w:tab w:val="left" w:pos="10660"/>
        </w:tabs>
        <w:spacing w:line="360" w:lineRule="auto"/>
        <w:rPr>
          <w:rFonts w:ascii="Times New Roman" w:eastAsia="Times New Roman" w:hAnsi="Times New Roman" w:cs="Times New Roman"/>
          <w:color w:val="000000"/>
        </w:rPr>
      </w:pP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r w:rsidRPr="0070288A">
        <w:rPr>
          <w:rFonts w:ascii="Times New Roman" w:eastAsia="Times New Roman" w:hAnsi="Times New Roman" w:cs="Times New Roman"/>
          <w:color w:val="000000"/>
        </w:rPr>
        <w:tab/>
      </w:r>
    </w:p>
    <w:p w14:paraId="2D1D253B" w14:textId="77777777" w:rsidR="00A34B97" w:rsidRPr="0070288A" w:rsidRDefault="00A34B97" w:rsidP="0070288A">
      <w:pPr>
        <w:spacing w:line="360" w:lineRule="auto"/>
        <w:rPr>
          <w:rFonts w:ascii="Times New Roman" w:hAnsi="Times New Roman" w:cs="Times New Roman"/>
        </w:rPr>
      </w:pPr>
    </w:p>
    <w:p w14:paraId="522A25DE" w14:textId="77777777" w:rsidR="007C401E" w:rsidRPr="0070288A" w:rsidRDefault="007C401E" w:rsidP="0070288A">
      <w:pPr>
        <w:spacing w:line="360" w:lineRule="auto"/>
        <w:rPr>
          <w:rFonts w:ascii="Times New Roman" w:hAnsi="Times New Roman" w:cs="Times New Roman"/>
        </w:rPr>
      </w:pPr>
    </w:p>
    <w:sectPr w:rsidR="007C401E" w:rsidRPr="0070288A"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76"/>
    <w:rsid w:val="000E4D3C"/>
    <w:rsid w:val="00367376"/>
    <w:rsid w:val="0049180B"/>
    <w:rsid w:val="0070288A"/>
    <w:rsid w:val="007C401E"/>
    <w:rsid w:val="00A34B97"/>
    <w:rsid w:val="00A614B2"/>
    <w:rsid w:val="00CC5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A4FE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7376"/>
    <w:rPr>
      <w:color w:val="0000FF"/>
      <w:u w:val="single"/>
    </w:rPr>
  </w:style>
  <w:style w:type="character" w:styleId="FollowedHyperlink">
    <w:name w:val="FollowedHyperlink"/>
    <w:basedOn w:val="DefaultParagraphFont"/>
    <w:uiPriority w:val="99"/>
    <w:semiHidden/>
    <w:unhideWhenUsed/>
    <w:rsid w:val="00367376"/>
    <w:rPr>
      <w:color w:val="800080"/>
      <w:u w:val="single"/>
    </w:rPr>
  </w:style>
  <w:style w:type="paragraph" w:customStyle="1" w:styleId="font5">
    <w:name w:val="font5"/>
    <w:basedOn w:val="Normal"/>
    <w:rsid w:val="00367376"/>
    <w:pPr>
      <w:spacing w:before="100" w:beforeAutospacing="1" w:after="100" w:afterAutospacing="1"/>
    </w:pPr>
    <w:rPr>
      <w:rFonts w:ascii="Calibri" w:hAnsi="Calibri"/>
      <w:color w:val="000000"/>
    </w:rPr>
  </w:style>
  <w:style w:type="paragraph" w:customStyle="1" w:styleId="font6">
    <w:name w:val="font6"/>
    <w:basedOn w:val="Normal"/>
    <w:rsid w:val="00367376"/>
    <w:pPr>
      <w:spacing w:before="100" w:beforeAutospacing="1" w:after="100" w:afterAutospacing="1"/>
    </w:pPr>
    <w:rPr>
      <w:rFonts w:ascii="Wingdings" w:hAnsi="Wingdings"/>
      <w:color w:val="000000"/>
    </w:rPr>
  </w:style>
  <w:style w:type="paragraph" w:customStyle="1" w:styleId="xl65">
    <w:name w:val="xl65"/>
    <w:basedOn w:val="Normal"/>
    <w:rsid w:val="00367376"/>
    <w:pPr>
      <w:spacing w:before="100" w:beforeAutospacing="1" w:after="100" w:afterAutospacing="1"/>
    </w:pPr>
    <w:rPr>
      <w:rFonts w:ascii="Times" w:hAnsi="Times"/>
    </w:rPr>
  </w:style>
  <w:style w:type="paragraph" w:customStyle="1" w:styleId="xl66">
    <w:name w:val="xl66"/>
    <w:basedOn w:val="Normal"/>
    <w:rsid w:val="00367376"/>
    <w:pPr>
      <w:spacing w:before="100" w:beforeAutospacing="1" w:after="100" w:afterAutospacing="1"/>
      <w:textAlignment w:val="center"/>
    </w:pPr>
    <w:rPr>
      <w:rFonts w:ascii="Times" w:hAnsi="Times"/>
      <w:b/>
      <w:bCs/>
      <w:color w:val="000000"/>
    </w:rPr>
  </w:style>
  <w:style w:type="paragraph" w:customStyle="1" w:styleId="xl67">
    <w:name w:val="xl67"/>
    <w:basedOn w:val="Normal"/>
    <w:rsid w:val="00367376"/>
    <w:pPr>
      <w:pBdr>
        <w:bottom w:val="single" w:sz="4" w:space="0" w:color="auto"/>
      </w:pBdr>
      <w:spacing w:before="100" w:beforeAutospacing="1" w:after="100" w:afterAutospacing="1"/>
    </w:pPr>
    <w:rPr>
      <w:rFonts w:ascii="Times" w:hAnsi="Times"/>
      <w:sz w:val="20"/>
      <w:szCs w:val="20"/>
    </w:rPr>
  </w:style>
  <w:style w:type="paragraph" w:customStyle="1" w:styleId="xl68">
    <w:name w:val="xl68"/>
    <w:basedOn w:val="Normal"/>
    <w:rsid w:val="00367376"/>
    <w:pPr>
      <w:spacing w:before="100" w:beforeAutospacing="1" w:after="100" w:afterAutospacing="1"/>
      <w:jc w:val="center"/>
      <w:textAlignment w:val="top"/>
    </w:pPr>
    <w:rPr>
      <w:rFonts w:ascii="Times" w:hAnsi="Times"/>
      <w:b/>
      <w:bCs/>
    </w:rPr>
  </w:style>
  <w:style w:type="paragraph" w:customStyle="1" w:styleId="xl69">
    <w:name w:val="xl69"/>
    <w:basedOn w:val="Normal"/>
    <w:rsid w:val="00367376"/>
    <w:pPr>
      <w:spacing w:before="100" w:beforeAutospacing="1" w:after="100" w:afterAutospacing="1"/>
      <w:jc w:val="center"/>
      <w:textAlignment w:val="top"/>
    </w:pPr>
    <w:rPr>
      <w:rFonts w:ascii="Times" w:hAnsi="Times"/>
      <w:b/>
      <w:bCs/>
      <w:sz w:val="28"/>
      <w:szCs w:val="28"/>
    </w:rPr>
  </w:style>
  <w:style w:type="paragraph" w:customStyle="1" w:styleId="xl70">
    <w:name w:val="xl70"/>
    <w:basedOn w:val="Normal"/>
    <w:rsid w:val="0036737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rPr>
  </w:style>
  <w:style w:type="paragraph" w:customStyle="1" w:styleId="xl71">
    <w:name w:val="xl71"/>
    <w:basedOn w:val="Normal"/>
    <w:rsid w:val="00367376"/>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72">
    <w:name w:val="xl72"/>
    <w:basedOn w:val="Normal"/>
    <w:rsid w:val="00367376"/>
    <w:pPr>
      <w:pBdr>
        <w:left w:val="single" w:sz="8" w:space="0" w:color="auto"/>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3">
    <w:name w:val="xl73"/>
    <w:basedOn w:val="Normal"/>
    <w:rsid w:val="00367376"/>
    <w:pPr>
      <w:pBdr>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4">
    <w:name w:val="xl74"/>
    <w:basedOn w:val="Normal"/>
    <w:rsid w:val="00367376"/>
    <w:pPr>
      <w:pBdr>
        <w:bottom w:val="single" w:sz="8" w:space="0" w:color="auto"/>
        <w:right w:val="single" w:sz="8" w:space="0" w:color="auto"/>
      </w:pBdr>
      <w:shd w:val="clear" w:color="000000" w:fill="C0C0C0"/>
      <w:spacing w:before="100" w:beforeAutospacing="1" w:after="100" w:afterAutospacing="1"/>
      <w:textAlignment w:val="center"/>
    </w:pPr>
    <w:rPr>
      <w:rFonts w:ascii="Times" w:hAnsi="Times"/>
      <w:sz w:val="20"/>
      <w:szCs w:val="20"/>
    </w:rPr>
  </w:style>
  <w:style w:type="paragraph" w:customStyle="1" w:styleId="xl75">
    <w:name w:val="xl75"/>
    <w:basedOn w:val="Normal"/>
    <w:rsid w:val="00367376"/>
    <w:pPr>
      <w:pBdr>
        <w:top w:val="single" w:sz="8" w:space="0" w:color="auto"/>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76">
    <w:name w:val="xl76"/>
    <w:basedOn w:val="Normal"/>
    <w:rsid w:val="00367376"/>
    <w:pPr>
      <w:pBdr>
        <w:top w:val="single" w:sz="8" w:space="0" w:color="auto"/>
        <w:bottom w:val="single" w:sz="8" w:space="0" w:color="auto"/>
        <w:right w:val="single" w:sz="8" w:space="0" w:color="auto"/>
      </w:pBdr>
      <w:shd w:val="clear" w:color="000000" w:fill="C0C0C0"/>
      <w:spacing w:before="100" w:beforeAutospacing="1" w:after="100" w:afterAutospacing="1"/>
    </w:pPr>
    <w:rPr>
      <w:rFonts w:ascii="Times" w:hAnsi="Times"/>
      <w:sz w:val="20"/>
      <w:szCs w:val="20"/>
    </w:rPr>
  </w:style>
  <w:style w:type="paragraph" w:customStyle="1" w:styleId="xl77">
    <w:name w:val="xl77"/>
    <w:basedOn w:val="Normal"/>
    <w:rsid w:val="00367376"/>
    <w:pPr>
      <w:spacing w:before="100" w:beforeAutospacing="1" w:after="100" w:afterAutospacing="1"/>
      <w:textAlignment w:val="center"/>
    </w:pPr>
    <w:rPr>
      <w:rFonts w:ascii="Times" w:hAnsi="Times"/>
      <w:color w:val="000000"/>
    </w:rPr>
  </w:style>
  <w:style w:type="paragraph" w:customStyle="1" w:styleId="xl78">
    <w:name w:val="xl78"/>
    <w:basedOn w:val="Normal"/>
    <w:rsid w:val="00367376"/>
    <w:pPr>
      <w:spacing w:before="100" w:beforeAutospacing="1" w:after="100" w:afterAutospacing="1"/>
      <w:jc w:val="center"/>
      <w:textAlignment w:val="top"/>
    </w:pPr>
    <w:rPr>
      <w:rFonts w:ascii="Times" w:hAnsi="Times"/>
      <w:color w:val="000000"/>
    </w:rPr>
  </w:style>
  <w:style w:type="paragraph" w:customStyle="1" w:styleId="xl79">
    <w:name w:val="xl79"/>
    <w:basedOn w:val="Normal"/>
    <w:rsid w:val="00367376"/>
    <w:pPr>
      <w:spacing w:before="100" w:beforeAutospacing="1" w:after="100" w:afterAutospacing="1"/>
      <w:jc w:val="center"/>
      <w:textAlignment w:val="top"/>
    </w:pPr>
    <w:rPr>
      <w:rFonts w:ascii="Wingdings" w:hAnsi="Wingdings"/>
      <w:sz w:val="18"/>
      <w:szCs w:val="18"/>
    </w:rPr>
  </w:style>
  <w:style w:type="paragraph" w:customStyle="1" w:styleId="xl80">
    <w:name w:val="xl80"/>
    <w:basedOn w:val="Normal"/>
    <w:rsid w:val="00367376"/>
    <w:pPr>
      <w:spacing w:before="100" w:beforeAutospacing="1" w:after="100" w:afterAutospacing="1"/>
      <w:textAlignment w:val="top"/>
    </w:pPr>
    <w:rPr>
      <w:rFonts w:ascii="Times" w:hAnsi="Times"/>
    </w:rPr>
  </w:style>
  <w:style w:type="paragraph" w:customStyle="1" w:styleId="xl81">
    <w:name w:val="xl81"/>
    <w:basedOn w:val="Normal"/>
    <w:rsid w:val="00367376"/>
    <w:pPr>
      <w:spacing w:before="100" w:beforeAutospacing="1" w:after="100" w:afterAutospacing="1"/>
      <w:textAlignment w:val="top"/>
    </w:pPr>
    <w:rPr>
      <w:rFonts w:ascii="Times" w:hAnsi="Times"/>
      <w:b/>
      <w:bCs/>
      <w:color w:val="000000"/>
    </w:rPr>
  </w:style>
  <w:style w:type="paragraph" w:customStyle="1" w:styleId="xl82">
    <w:name w:val="xl82"/>
    <w:basedOn w:val="Normal"/>
    <w:rsid w:val="00367376"/>
    <w:pPr>
      <w:spacing w:before="100" w:beforeAutospacing="1" w:after="100" w:afterAutospacing="1"/>
      <w:textAlignment w:val="top"/>
    </w:pPr>
    <w:rPr>
      <w:rFonts w:ascii="Times" w:hAnsi="Times"/>
      <w:color w:val="000000"/>
    </w:rPr>
  </w:style>
  <w:style w:type="paragraph" w:customStyle="1" w:styleId="xl83">
    <w:name w:val="xl83"/>
    <w:basedOn w:val="Normal"/>
    <w:rsid w:val="00367376"/>
    <w:pPr>
      <w:spacing w:before="100" w:beforeAutospacing="1" w:after="100" w:afterAutospacing="1"/>
      <w:textAlignment w:val="top"/>
    </w:pPr>
    <w:rPr>
      <w:rFonts w:ascii="Times" w:hAnsi="Times"/>
      <w:b/>
      <w:bCs/>
      <w:color w:val="000000"/>
    </w:rPr>
  </w:style>
  <w:style w:type="paragraph" w:customStyle="1" w:styleId="xl84">
    <w:name w:val="xl84"/>
    <w:basedOn w:val="Normal"/>
    <w:rsid w:val="00367376"/>
    <w:pPr>
      <w:spacing w:before="100" w:beforeAutospacing="1" w:after="100" w:afterAutospacing="1"/>
      <w:jc w:val="center"/>
      <w:textAlignment w:val="top"/>
    </w:pPr>
    <w:rPr>
      <w:rFonts w:ascii="Times" w:hAnsi="Times"/>
      <w:b/>
      <w:bCs/>
      <w:color w:val="000000"/>
    </w:rPr>
  </w:style>
  <w:style w:type="paragraph" w:customStyle="1" w:styleId="xl85">
    <w:name w:val="xl85"/>
    <w:basedOn w:val="Normal"/>
    <w:rsid w:val="0036737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6">
    <w:name w:val="xl86"/>
    <w:basedOn w:val="Normal"/>
    <w:rsid w:val="00367376"/>
    <w:pPr>
      <w:pBdr>
        <w:top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7">
    <w:name w:val="xl87"/>
    <w:basedOn w:val="Normal"/>
    <w:rsid w:val="00367376"/>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sz w:val="20"/>
      <w:szCs w:val="20"/>
    </w:rPr>
  </w:style>
  <w:style w:type="paragraph" w:customStyle="1" w:styleId="xl88">
    <w:name w:val="xl88"/>
    <w:basedOn w:val="Normal"/>
    <w:rsid w:val="00367376"/>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89">
    <w:name w:val="xl89"/>
    <w:basedOn w:val="Normal"/>
    <w:rsid w:val="00367376"/>
    <w:pPr>
      <w:pBdr>
        <w:top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90">
    <w:name w:val="xl90"/>
    <w:basedOn w:val="Normal"/>
    <w:rsid w:val="00367376"/>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font7">
    <w:name w:val="font7"/>
    <w:basedOn w:val="Normal"/>
    <w:rsid w:val="00367376"/>
    <w:pPr>
      <w:spacing w:before="100" w:beforeAutospacing="1" w:after="100" w:afterAutospacing="1"/>
    </w:pPr>
    <w:rPr>
      <w:rFonts w:ascii="Calibri" w:hAnsi="Calibri"/>
      <w:i/>
      <w:iCs/>
      <w:color w:val="000000"/>
    </w:rPr>
  </w:style>
  <w:style w:type="paragraph" w:customStyle="1" w:styleId="xl91">
    <w:name w:val="xl91"/>
    <w:basedOn w:val="Normal"/>
    <w:rsid w:val="00367376"/>
    <w:pPr>
      <w:spacing w:before="100" w:beforeAutospacing="1" w:after="100" w:afterAutospacing="1"/>
      <w:ind w:firstLineChars="100" w:firstLine="100"/>
      <w:jc w:val="right"/>
      <w:textAlignment w:val="top"/>
    </w:pPr>
    <w:rPr>
      <w:rFonts w:ascii="Times" w:hAnsi="Times"/>
      <w:sz w:val="20"/>
      <w:szCs w:val="20"/>
    </w:rPr>
  </w:style>
  <w:style w:type="paragraph" w:customStyle="1" w:styleId="xl92">
    <w:name w:val="xl92"/>
    <w:basedOn w:val="Normal"/>
    <w:rsid w:val="00367376"/>
    <w:pPr>
      <w:spacing w:before="100" w:beforeAutospacing="1" w:after="100" w:afterAutospacing="1"/>
      <w:ind w:firstLineChars="100" w:firstLine="100"/>
      <w:jc w:val="right"/>
      <w:textAlignment w:val="top"/>
    </w:pPr>
    <w:rPr>
      <w:rFonts w:ascii="Times" w:hAnsi="Times"/>
      <w:b/>
      <w:bCs/>
      <w:sz w:val="28"/>
      <w:szCs w:val="28"/>
    </w:rPr>
  </w:style>
  <w:style w:type="paragraph" w:customStyle="1" w:styleId="xl93">
    <w:name w:val="xl93"/>
    <w:basedOn w:val="Normal"/>
    <w:rsid w:val="00367376"/>
    <w:pPr>
      <w:spacing w:before="100" w:beforeAutospacing="1" w:after="100" w:afterAutospacing="1"/>
      <w:ind w:firstLineChars="100" w:firstLine="100"/>
      <w:jc w:val="right"/>
      <w:textAlignment w:val="top"/>
    </w:pPr>
    <w:rPr>
      <w:rFonts w:ascii="Times" w:hAnsi="Times"/>
    </w:rPr>
  </w:style>
  <w:style w:type="paragraph" w:customStyle="1" w:styleId="xl94">
    <w:name w:val="xl94"/>
    <w:basedOn w:val="Normal"/>
    <w:rsid w:val="00367376"/>
    <w:pPr>
      <w:spacing w:before="100" w:beforeAutospacing="1" w:after="100" w:afterAutospacing="1"/>
      <w:jc w:val="center"/>
      <w:textAlignment w:val="top"/>
    </w:pPr>
    <w:rPr>
      <w:rFonts w:ascii="Times" w:hAnsi="Times"/>
      <w:b/>
      <w:bCs/>
    </w:rPr>
  </w:style>
  <w:style w:type="paragraph" w:customStyle="1" w:styleId="xl95">
    <w:name w:val="xl95"/>
    <w:basedOn w:val="Normal"/>
    <w:rsid w:val="00367376"/>
    <w:pPr>
      <w:spacing w:before="100" w:beforeAutospacing="1" w:after="100" w:afterAutospacing="1"/>
      <w:ind w:firstLineChars="400" w:firstLine="400"/>
      <w:textAlignment w:val="top"/>
    </w:pPr>
    <w:rPr>
      <w:rFonts w:ascii="Times" w:hAnsi="Times"/>
      <w:i/>
      <w:iCs/>
    </w:rPr>
  </w:style>
  <w:style w:type="paragraph" w:customStyle="1" w:styleId="xl96">
    <w:name w:val="xl96"/>
    <w:basedOn w:val="Normal"/>
    <w:rsid w:val="00367376"/>
    <w:pPr>
      <w:spacing w:before="100" w:beforeAutospacing="1" w:after="100" w:afterAutospacing="1"/>
      <w:ind w:firstLineChars="600" w:firstLine="600"/>
      <w:textAlignment w:val="top"/>
    </w:pPr>
    <w:rPr>
      <w:rFonts w:ascii="Times" w:hAnsi="Times"/>
      <w:i/>
      <w:iCs/>
    </w:rPr>
  </w:style>
  <w:style w:type="paragraph" w:customStyle="1" w:styleId="xl97">
    <w:name w:val="xl97"/>
    <w:basedOn w:val="Normal"/>
    <w:rsid w:val="00367376"/>
    <w:pPr>
      <w:spacing w:before="100" w:beforeAutospacing="1" w:after="100" w:afterAutospacing="1"/>
      <w:ind w:firstLineChars="200" w:firstLine="200"/>
      <w:textAlignment w:val="top"/>
    </w:pPr>
    <w:rPr>
      <w:rFonts w:ascii="Times" w:hAnsi="Times"/>
      <w:i/>
      <w:iCs/>
    </w:rPr>
  </w:style>
  <w:style w:type="paragraph" w:customStyle="1" w:styleId="xl98">
    <w:name w:val="xl98"/>
    <w:basedOn w:val="Normal"/>
    <w:rsid w:val="00367376"/>
    <w:pPr>
      <w:spacing w:before="100" w:beforeAutospacing="1" w:after="100" w:afterAutospacing="1"/>
      <w:textAlignment w:val="top"/>
    </w:pPr>
    <w:rPr>
      <w:rFonts w:ascii="Times" w:hAnsi="Times"/>
      <w:b/>
      <w:bCs/>
      <w:sz w:val="28"/>
      <w:szCs w:val="28"/>
    </w:rPr>
  </w:style>
  <w:style w:type="paragraph" w:customStyle="1" w:styleId="xl99">
    <w:name w:val="xl99"/>
    <w:basedOn w:val="Normal"/>
    <w:rsid w:val="00367376"/>
    <w:pPr>
      <w:spacing w:before="100" w:beforeAutospacing="1" w:after="100" w:afterAutospacing="1"/>
      <w:ind w:firstLineChars="200" w:firstLine="200"/>
      <w:textAlignment w:val="top"/>
    </w:pPr>
    <w:rPr>
      <w:rFonts w:ascii="Times" w:hAnsi="Times"/>
    </w:rPr>
  </w:style>
  <w:style w:type="paragraph" w:customStyle="1" w:styleId="font0">
    <w:name w:val="font0"/>
    <w:basedOn w:val="Normal"/>
    <w:rsid w:val="00367376"/>
    <w:pPr>
      <w:spacing w:before="100" w:beforeAutospacing="1" w:after="100" w:afterAutospacing="1"/>
    </w:pPr>
    <w:rPr>
      <w:rFonts w:ascii="Calibri" w:hAnsi="Calibri"/>
      <w:color w:val="000000"/>
      <w:sz w:val="22"/>
      <w:szCs w:val="22"/>
    </w:rPr>
  </w:style>
  <w:style w:type="paragraph" w:customStyle="1" w:styleId="font1">
    <w:name w:val="font1"/>
    <w:basedOn w:val="Normal"/>
    <w:rsid w:val="00367376"/>
    <w:pPr>
      <w:spacing w:before="100" w:beforeAutospacing="1" w:after="100" w:afterAutospacing="1"/>
    </w:pPr>
    <w:rPr>
      <w:rFonts w:ascii="Calibri" w:hAnsi="Calibri"/>
      <w:color w:val="000000"/>
    </w:rPr>
  </w:style>
  <w:style w:type="paragraph" w:customStyle="1" w:styleId="font8">
    <w:name w:val="font8"/>
    <w:basedOn w:val="Normal"/>
    <w:rsid w:val="00367376"/>
    <w:pPr>
      <w:spacing w:before="100" w:beforeAutospacing="1" w:after="100" w:afterAutospacing="1"/>
    </w:pPr>
    <w:rPr>
      <w:rFonts w:ascii="Calibri" w:hAnsi="Calibri"/>
      <w:i/>
      <w:iC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7376"/>
    <w:rPr>
      <w:color w:val="0000FF"/>
      <w:u w:val="single"/>
    </w:rPr>
  </w:style>
  <w:style w:type="character" w:styleId="FollowedHyperlink">
    <w:name w:val="FollowedHyperlink"/>
    <w:basedOn w:val="DefaultParagraphFont"/>
    <w:uiPriority w:val="99"/>
    <w:semiHidden/>
    <w:unhideWhenUsed/>
    <w:rsid w:val="00367376"/>
    <w:rPr>
      <w:color w:val="800080"/>
      <w:u w:val="single"/>
    </w:rPr>
  </w:style>
  <w:style w:type="paragraph" w:customStyle="1" w:styleId="font5">
    <w:name w:val="font5"/>
    <w:basedOn w:val="Normal"/>
    <w:rsid w:val="00367376"/>
    <w:pPr>
      <w:spacing w:before="100" w:beforeAutospacing="1" w:after="100" w:afterAutospacing="1"/>
    </w:pPr>
    <w:rPr>
      <w:rFonts w:ascii="Calibri" w:hAnsi="Calibri"/>
      <w:color w:val="000000"/>
    </w:rPr>
  </w:style>
  <w:style w:type="paragraph" w:customStyle="1" w:styleId="font6">
    <w:name w:val="font6"/>
    <w:basedOn w:val="Normal"/>
    <w:rsid w:val="00367376"/>
    <w:pPr>
      <w:spacing w:before="100" w:beforeAutospacing="1" w:after="100" w:afterAutospacing="1"/>
    </w:pPr>
    <w:rPr>
      <w:rFonts w:ascii="Wingdings" w:hAnsi="Wingdings"/>
      <w:color w:val="000000"/>
    </w:rPr>
  </w:style>
  <w:style w:type="paragraph" w:customStyle="1" w:styleId="xl65">
    <w:name w:val="xl65"/>
    <w:basedOn w:val="Normal"/>
    <w:rsid w:val="00367376"/>
    <w:pPr>
      <w:spacing w:before="100" w:beforeAutospacing="1" w:after="100" w:afterAutospacing="1"/>
    </w:pPr>
    <w:rPr>
      <w:rFonts w:ascii="Times" w:hAnsi="Times"/>
    </w:rPr>
  </w:style>
  <w:style w:type="paragraph" w:customStyle="1" w:styleId="xl66">
    <w:name w:val="xl66"/>
    <w:basedOn w:val="Normal"/>
    <w:rsid w:val="00367376"/>
    <w:pPr>
      <w:spacing w:before="100" w:beforeAutospacing="1" w:after="100" w:afterAutospacing="1"/>
      <w:textAlignment w:val="center"/>
    </w:pPr>
    <w:rPr>
      <w:rFonts w:ascii="Times" w:hAnsi="Times"/>
      <w:b/>
      <w:bCs/>
      <w:color w:val="000000"/>
    </w:rPr>
  </w:style>
  <w:style w:type="paragraph" w:customStyle="1" w:styleId="xl67">
    <w:name w:val="xl67"/>
    <w:basedOn w:val="Normal"/>
    <w:rsid w:val="00367376"/>
    <w:pPr>
      <w:pBdr>
        <w:bottom w:val="single" w:sz="4" w:space="0" w:color="auto"/>
      </w:pBdr>
      <w:spacing w:before="100" w:beforeAutospacing="1" w:after="100" w:afterAutospacing="1"/>
    </w:pPr>
    <w:rPr>
      <w:rFonts w:ascii="Times" w:hAnsi="Times"/>
      <w:sz w:val="20"/>
      <w:szCs w:val="20"/>
    </w:rPr>
  </w:style>
  <w:style w:type="paragraph" w:customStyle="1" w:styleId="xl68">
    <w:name w:val="xl68"/>
    <w:basedOn w:val="Normal"/>
    <w:rsid w:val="00367376"/>
    <w:pPr>
      <w:spacing w:before="100" w:beforeAutospacing="1" w:after="100" w:afterAutospacing="1"/>
      <w:jc w:val="center"/>
      <w:textAlignment w:val="top"/>
    </w:pPr>
    <w:rPr>
      <w:rFonts w:ascii="Times" w:hAnsi="Times"/>
      <w:b/>
      <w:bCs/>
    </w:rPr>
  </w:style>
  <w:style w:type="paragraph" w:customStyle="1" w:styleId="xl69">
    <w:name w:val="xl69"/>
    <w:basedOn w:val="Normal"/>
    <w:rsid w:val="00367376"/>
    <w:pPr>
      <w:spacing w:before="100" w:beforeAutospacing="1" w:after="100" w:afterAutospacing="1"/>
      <w:jc w:val="center"/>
      <w:textAlignment w:val="top"/>
    </w:pPr>
    <w:rPr>
      <w:rFonts w:ascii="Times" w:hAnsi="Times"/>
      <w:b/>
      <w:bCs/>
      <w:sz w:val="28"/>
      <w:szCs w:val="28"/>
    </w:rPr>
  </w:style>
  <w:style w:type="paragraph" w:customStyle="1" w:styleId="xl70">
    <w:name w:val="xl70"/>
    <w:basedOn w:val="Normal"/>
    <w:rsid w:val="0036737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rPr>
  </w:style>
  <w:style w:type="paragraph" w:customStyle="1" w:styleId="xl71">
    <w:name w:val="xl71"/>
    <w:basedOn w:val="Normal"/>
    <w:rsid w:val="00367376"/>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b/>
      <w:bCs/>
      <w:sz w:val="20"/>
      <w:szCs w:val="20"/>
    </w:rPr>
  </w:style>
  <w:style w:type="paragraph" w:customStyle="1" w:styleId="xl72">
    <w:name w:val="xl72"/>
    <w:basedOn w:val="Normal"/>
    <w:rsid w:val="00367376"/>
    <w:pPr>
      <w:pBdr>
        <w:left w:val="single" w:sz="8" w:space="0" w:color="auto"/>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3">
    <w:name w:val="xl73"/>
    <w:basedOn w:val="Normal"/>
    <w:rsid w:val="00367376"/>
    <w:pPr>
      <w:pBdr>
        <w:bottom w:val="single" w:sz="8" w:space="0" w:color="auto"/>
        <w:right w:val="single" w:sz="8" w:space="0" w:color="auto"/>
      </w:pBdr>
      <w:spacing w:before="100" w:beforeAutospacing="1" w:after="100" w:afterAutospacing="1"/>
      <w:textAlignment w:val="center"/>
    </w:pPr>
    <w:rPr>
      <w:rFonts w:ascii="Times" w:hAnsi="Times"/>
      <w:sz w:val="20"/>
      <w:szCs w:val="20"/>
    </w:rPr>
  </w:style>
  <w:style w:type="paragraph" w:customStyle="1" w:styleId="xl74">
    <w:name w:val="xl74"/>
    <w:basedOn w:val="Normal"/>
    <w:rsid w:val="00367376"/>
    <w:pPr>
      <w:pBdr>
        <w:bottom w:val="single" w:sz="8" w:space="0" w:color="auto"/>
        <w:right w:val="single" w:sz="8" w:space="0" w:color="auto"/>
      </w:pBdr>
      <w:shd w:val="clear" w:color="000000" w:fill="C0C0C0"/>
      <w:spacing w:before="100" w:beforeAutospacing="1" w:after="100" w:afterAutospacing="1"/>
      <w:textAlignment w:val="center"/>
    </w:pPr>
    <w:rPr>
      <w:rFonts w:ascii="Times" w:hAnsi="Times"/>
      <w:sz w:val="20"/>
      <w:szCs w:val="20"/>
    </w:rPr>
  </w:style>
  <w:style w:type="paragraph" w:customStyle="1" w:styleId="xl75">
    <w:name w:val="xl75"/>
    <w:basedOn w:val="Normal"/>
    <w:rsid w:val="00367376"/>
    <w:pPr>
      <w:pBdr>
        <w:top w:val="single" w:sz="8" w:space="0" w:color="auto"/>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76">
    <w:name w:val="xl76"/>
    <w:basedOn w:val="Normal"/>
    <w:rsid w:val="00367376"/>
    <w:pPr>
      <w:pBdr>
        <w:top w:val="single" w:sz="8" w:space="0" w:color="auto"/>
        <w:bottom w:val="single" w:sz="8" w:space="0" w:color="auto"/>
        <w:right w:val="single" w:sz="8" w:space="0" w:color="auto"/>
      </w:pBdr>
      <w:shd w:val="clear" w:color="000000" w:fill="C0C0C0"/>
      <w:spacing w:before="100" w:beforeAutospacing="1" w:after="100" w:afterAutospacing="1"/>
    </w:pPr>
    <w:rPr>
      <w:rFonts w:ascii="Times" w:hAnsi="Times"/>
      <w:sz w:val="20"/>
      <w:szCs w:val="20"/>
    </w:rPr>
  </w:style>
  <w:style w:type="paragraph" w:customStyle="1" w:styleId="xl77">
    <w:name w:val="xl77"/>
    <w:basedOn w:val="Normal"/>
    <w:rsid w:val="00367376"/>
    <w:pPr>
      <w:spacing w:before="100" w:beforeAutospacing="1" w:after="100" w:afterAutospacing="1"/>
      <w:textAlignment w:val="center"/>
    </w:pPr>
    <w:rPr>
      <w:rFonts w:ascii="Times" w:hAnsi="Times"/>
      <w:color w:val="000000"/>
    </w:rPr>
  </w:style>
  <w:style w:type="paragraph" w:customStyle="1" w:styleId="xl78">
    <w:name w:val="xl78"/>
    <w:basedOn w:val="Normal"/>
    <w:rsid w:val="00367376"/>
    <w:pPr>
      <w:spacing w:before="100" w:beforeAutospacing="1" w:after="100" w:afterAutospacing="1"/>
      <w:jc w:val="center"/>
      <w:textAlignment w:val="top"/>
    </w:pPr>
    <w:rPr>
      <w:rFonts w:ascii="Times" w:hAnsi="Times"/>
      <w:color w:val="000000"/>
    </w:rPr>
  </w:style>
  <w:style w:type="paragraph" w:customStyle="1" w:styleId="xl79">
    <w:name w:val="xl79"/>
    <w:basedOn w:val="Normal"/>
    <w:rsid w:val="00367376"/>
    <w:pPr>
      <w:spacing w:before="100" w:beforeAutospacing="1" w:after="100" w:afterAutospacing="1"/>
      <w:jc w:val="center"/>
      <w:textAlignment w:val="top"/>
    </w:pPr>
    <w:rPr>
      <w:rFonts w:ascii="Wingdings" w:hAnsi="Wingdings"/>
      <w:sz w:val="18"/>
      <w:szCs w:val="18"/>
    </w:rPr>
  </w:style>
  <w:style w:type="paragraph" w:customStyle="1" w:styleId="xl80">
    <w:name w:val="xl80"/>
    <w:basedOn w:val="Normal"/>
    <w:rsid w:val="00367376"/>
    <w:pPr>
      <w:spacing w:before="100" w:beforeAutospacing="1" w:after="100" w:afterAutospacing="1"/>
      <w:textAlignment w:val="top"/>
    </w:pPr>
    <w:rPr>
      <w:rFonts w:ascii="Times" w:hAnsi="Times"/>
    </w:rPr>
  </w:style>
  <w:style w:type="paragraph" w:customStyle="1" w:styleId="xl81">
    <w:name w:val="xl81"/>
    <w:basedOn w:val="Normal"/>
    <w:rsid w:val="00367376"/>
    <w:pPr>
      <w:spacing w:before="100" w:beforeAutospacing="1" w:after="100" w:afterAutospacing="1"/>
      <w:textAlignment w:val="top"/>
    </w:pPr>
    <w:rPr>
      <w:rFonts w:ascii="Times" w:hAnsi="Times"/>
      <w:b/>
      <w:bCs/>
      <w:color w:val="000000"/>
    </w:rPr>
  </w:style>
  <w:style w:type="paragraph" w:customStyle="1" w:styleId="xl82">
    <w:name w:val="xl82"/>
    <w:basedOn w:val="Normal"/>
    <w:rsid w:val="00367376"/>
    <w:pPr>
      <w:spacing w:before="100" w:beforeAutospacing="1" w:after="100" w:afterAutospacing="1"/>
      <w:textAlignment w:val="top"/>
    </w:pPr>
    <w:rPr>
      <w:rFonts w:ascii="Times" w:hAnsi="Times"/>
      <w:color w:val="000000"/>
    </w:rPr>
  </w:style>
  <w:style w:type="paragraph" w:customStyle="1" w:styleId="xl83">
    <w:name w:val="xl83"/>
    <w:basedOn w:val="Normal"/>
    <w:rsid w:val="00367376"/>
    <w:pPr>
      <w:spacing w:before="100" w:beforeAutospacing="1" w:after="100" w:afterAutospacing="1"/>
      <w:textAlignment w:val="top"/>
    </w:pPr>
    <w:rPr>
      <w:rFonts w:ascii="Times" w:hAnsi="Times"/>
      <w:b/>
      <w:bCs/>
      <w:color w:val="000000"/>
    </w:rPr>
  </w:style>
  <w:style w:type="paragraph" w:customStyle="1" w:styleId="xl84">
    <w:name w:val="xl84"/>
    <w:basedOn w:val="Normal"/>
    <w:rsid w:val="00367376"/>
    <w:pPr>
      <w:spacing w:before="100" w:beforeAutospacing="1" w:after="100" w:afterAutospacing="1"/>
      <w:jc w:val="center"/>
      <w:textAlignment w:val="top"/>
    </w:pPr>
    <w:rPr>
      <w:rFonts w:ascii="Times" w:hAnsi="Times"/>
      <w:b/>
      <w:bCs/>
      <w:color w:val="000000"/>
    </w:rPr>
  </w:style>
  <w:style w:type="paragraph" w:customStyle="1" w:styleId="xl85">
    <w:name w:val="xl85"/>
    <w:basedOn w:val="Normal"/>
    <w:rsid w:val="0036737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6">
    <w:name w:val="xl86"/>
    <w:basedOn w:val="Normal"/>
    <w:rsid w:val="00367376"/>
    <w:pPr>
      <w:pBdr>
        <w:top w:val="single" w:sz="8" w:space="0" w:color="auto"/>
        <w:bottom w:val="single" w:sz="8" w:space="0" w:color="auto"/>
      </w:pBdr>
      <w:spacing w:before="100" w:beforeAutospacing="1" w:after="100" w:afterAutospacing="1"/>
      <w:jc w:val="center"/>
      <w:textAlignment w:val="center"/>
    </w:pPr>
    <w:rPr>
      <w:rFonts w:ascii="Times" w:hAnsi="Times"/>
      <w:sz w:val="20"/>
      <w:szCs w:val="20"/>
    </w:rPr>
  </w:style>
  <w:style w:type="paragraph" w:customStyle="1" w:styleId="xl87">
    <w:name w:val="xl87"/>
    <w:basedOn w:val="Normal"/>
    <w:rsid w:val="00367376"/>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w:hAnsi="Times"/>
      <w:sz w:val="20"/>
      <w:szCs w:val="20"/>
    </w:rPr>
  </w:style>
  <w:style w:type="paragraph" w:customStyle="1" w:styleId="xl88">
    <w:name w:val="xl88"/>
    <w:basedOn w:val="Normal"/>
    <w:rsid w:val="00367376"/>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89">
    <w:name w:val="xl89"/>
    <w:basedOn w:val="Normal"/>
    <w:rsid w:val="00367376"/>
    <w:pPr>
      <w:pBdr>
        <w:top w:val="single" w:sz="8" w:space="0" w:color="auto"/>
        <w:bottom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xl90">
    <w:name w:val="xl90"/>
    <w:basedOn w:val="Normal"/>
    <w:rsid w:val="00367376"/>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imes" w:hAnsi="Times"/>
      <w:sz w:val="20"/>
      <w:szCs w:val="20"/>
    </w:rPr>
  </w:style>
  <w:style w:type="paragraph" w:customStyle="1" w:styleId="font7">
    <w:name w:val="font7"/>
    <w:basedOn w:val="Normal"/>
    <w:rsid w:val="00367376"/>
    <w:pPr>
      <w:spacing w:before="100" w:beforeAutospacing="1" w:after="100" w:afterAutospacing="1"/>
    </w:pPr>
    <w:rPr>
      <w:rFonts w:ascii="Calibri" w:hAnsi="Calibri"/>
      <w:i/>
      <w:iCs/>
      <w:color w:val="000000"/>
    </w:rPr>
  </w:style>
  <w:style w:type="paragraph" w:customStyle="1" w:styleId="xl91">
    <w:name w:val="xl91"/>
    <w:basedOn w:val="Normal"/>
    <w:rsid w:val="00367376"/>
    <w:pPr>
      <w:spacing w:before="100" w:beforeAutospacing="1" w:after="100" w:afterAutospacing="1"/>
      <w:ind w:firstLineChars="100" w:firstLine="100"/>
      <w:jc w:val="right"/>
      <w:textAlignment w:val="top"/>
    </w:pPr>
    <w:rPr>
      <w:rFonts w:ascii="Times" w:hAnsi="Times"/>
      <w:sz w:val="20"/>
      <w:szCs w:val="20"/>
    </w:rPr>
  </w:style>
  <w:style w:type="paragraph" w:customStyle="1" w:styleId="xl92">
    <w:name w:val="xl92"/>
    <w:basedOn w:val="Normal"/>
    <w:rsid w:val="00367376"/>
    <w:pPr>
      <w:spacing w:before="100" w:beforeAutospacing="1" w:after="100" w:afterAutospacing="1"/>
      <w:ind w:firstLineChars="100" w:firstLine="100"/>
      <w:jc w:val="right"/>
      <w:textAlignment w:val="top"/>
    </w:pPr>
    <w:rPr>
      <w:rFonts w:ascii="Times" w:hAnsi="Times"/>
      <w:b/>
      <w:bCs/>
      <w:sz w:val="28"/>
      <w:szCs w:val="28"/>
    </w:rPr>
  </w:style>
  <w:style w:type="paragraph" w:customStyle="1" w:styleId="xl93">
    <w:name w:val="xl93"/>
    <w:basedOn w:val="Normal"/>
    <w:rsid w:val="00367376"/>
    <w:pPr>
      <w:spacing w:before="100" w:beforeAutospacing="1" w:after="100" w:afterAutospacing="1"/>
      <w:ind w:firstLineChars="100" w:firstLine="100"/>
      <w:jc w:val="right"/>
      <w:textAlignment w:val="top"/>
    </w:pPr>
    <w:rPr>
      <w:rFonts w:ascii="Times" w:hAnsi="Times"/>
    </w:rPr>
  </w:style>
  <w:style w:type="paragraph" w:customStyle="1" w:styleId="xl94">
    <w:name w:val="xl94"/>
    <w:basedOn w:val="Normal"/>
    <w:rsid w:val="00367376"/>
    <w:pPr>
      <w:spacing w:before="100" w:beforeAutospacing="1" w:after="100" w:afterAutospacing="1"/>
      <w:jc w:val="center"/>
      <w:textAlignment w:val="top"/>
    </w:pPr>
    <w:rPr>
      <w:rFonts w:ascii="Times" w:hAnsi="Times"/>
      <w:b/>
      <w:bCs/>
    </w:rPr>
  </w:style>
  <w:style w:type="paragraph" w:customStyle="1" w:styleId="xl95">
    <w:name w:val="xl95"/>
    <w:basedOn w:val="Normal"/>
    <w:rsid w:val="00367376"/>
    <w:pPr>
      <w:spacing w:before="100" w:beforeAutospacing="1" w:after="100" w:afterAutospacing="1"/>
      <w:ind w:firstLineChars="400" w:firstLine="400"/>
      <w:textAlignment w:val="top"/>
    </w:pPr>
    <w:rPr>
      <w:rFonts w:ascii="Times" w:hAnsi="Times"/>
      <w:i/>
      <w:iCs/>
    </w:rPr>
  </w:style>
  <w:style w:type="paragraph" w:customStyle="1" w:styleId="xl96">
    <w:name w:val="xl96"/>
    <w:basedOn w:val="Normal"/>
    <w:rsid w:val="00367376"/>
    <w:pPr>
      <w:spacing w:before="100" w:beforeAutospacing="1" w:after="100" w:afterAutospacing="1"/>
      <w:ind w:firstLineChars="600" w:firstLine="600"/>
      <w:textAlignment w:val="top"/>
    </w:pPr>
    <w:rPr>
      <w:rFonts w:ascii="Times" w:hAnsi="Times"/>
      <w:i/>
      <w:iCs/>
    </w:rPr>
  </w:style>
  <w:style w:type="paragraph" w:customStyle="1" w:styleId="xl97">
    <w:name w:val="xl97"/>
    <w:basedOn w:val="Normal"/>
    <w:rsid w:val="00367376"/>
    <w:pPr>
      <w:spacing w:before="100" w:beforeAutospacing="1" w:after="100" w:afterAutospacing="1"/>
      <w:ind w:firstLineChars="200" w:firstLine="200"/>
      <w:textAlignment w:val="top"/>
    </w:pPr>
    <w:rPr>
      <w:rFonts w:ascii="Times" w:hAnsi="Times"/>
      <w:i/>
      <w:iCs/>
    </w:rPr>
  </w:style>
  <w:style w:type="paragraph" w:customStyle="1" w:styleId="xl98">
    <w:name w:val="xl98"/>
    <w:basedOn w:val="Normal"/>
    <w:rsid w:val="00367376"/>
    <w:pPr>
      <w:spacing w:before="100" w:beforeAutospacing="1" w:after="100" w:afterAutospacing="1"/>
      <w:textAlignment w:val="top"/>
    </w:pPr>
    <w:rPr>
      <w:rFonts w:ascii="Times" w:hAnsi="Times"/>
      <w:b/>
      <w:bCs/>
      <w:sz w:val="28"/>
      <w:szCs w:val="28"/>
    </w:rPr>
  </w:style>
  <w:style w:type="paragraph" w:customStyle="1" w:styleId="xl99">
    <w:name w:val="xl99"/>
    <w:basedOn w:val="Normal"/>
    <w:rsid w:val="00367376"/>
    <w:pPr>
      <w:spacing w:before="100" w:beforeAutospacing="1" w:after="100" w:afterAutospacing="1"/>
      <w:ind w:firstLineChars="200" w:firstLine="200"/>
      <w:textAlignment w:val="top"/>
    </w:pPr>
    <w:rPr>
      <w:rFonts w:ascii="Times" w:hAnsi="Times"/>
    </w:rPr>
  </w:style>
  <w:style w:type="paragraph" w:customStyle="1" w:styleId="font0">
    <w:name w:val="font0"/>
    <w:basedOn w:val="Normal"/>
    <w:rsid w:val="00367376"/>
    <w:pPr>
      <w:spacing w:before="100" w:beforeAutospacing="1" w:after="100" w:afterAutospacing="1"/>
    </w:pPr>
    <w:rPr>
      <w:rFonts w:ascii="Calibri" w:hAnsi="Calibri"/>
      <w:color w:val="000000"/>
      <w:sz w:val="22"/>
      <w:szCs w:val="22"/>
    </w:rPr>
  </w:style>
  <w:style w:type="paragraph" w:customStyle="1" w:styleId="font1">
    <w:name w:val="font1"/>
    <w:basedOn w:val="Normal"/>
    <w:rsid w:val="00367376"/>
    <w:pPr>
      <w:spacing w:before="100" w:beforeAutospacing="1" w:after="100" w:afterAutospacing="1"/>
    </w:pPr>
    <w:rPr>
      <w:rFonts w:ascii="Calibri" w:hAnsi="Calibri"/>
      <w:color w:val="000000"/>
    </w:rPr>
  </w:style>
  <w:style w:type="paragraph" w:customStyle="1" w:styleId="font8">
    <w:name w:val="font8"/>
    <w:basedOn w:val="Normal"/>
    <w:rsid w:val="00367376"/>
    <w:pPr>
      <w:spacing w:before="100" w:beforeAutospacing="1" w:after="100" w:afterAutospacing="1"/>
    </w:pPr>
    <w:rPr>
      <w:rFonts w:ascii="Calibri" w:hAnsi="Calibri"/>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026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5954</Words>
  <Characters>33941</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5</cp:revision>
  <dcterms:created xsi:type="dcterms:W3CDTF">2015-11-20T00:51:00Z</dcterms:created>
  <dcterms:modified xsi:type="dcterms:W3CDTF">2016-04-27T14:03:00Z</dcterms:modified>
  <cp:category/>
</cp:coreProperties>
</file>