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0C523" w14:textId="77777777" w:rsidR="00B06E51" w:rsidRDefault="00B06E51" w:rsidP="0004647F">
      <w:pPr>
        <w:rPr>
          <w:rFonts w:ascii="Calibri" w:eastAsia="Times New Roman" w:hAnsi="Calibri" w:cs="Times New Roman"/>
          <w:b/>
          <w:bCs/>
          <w:color w:val="000000"/>
          <w:sz w:val="28"/>
          <w:szCs w:val="28"/>
        </w:rPr>
      </w:pPr>
      <w:r w:rsidRPr="0004647F">
        <w:rPr>
          <w:rFonts w:ascii="Calibri" w:eastAsia="Times New Roman" w:hAnsi="Calibri" w:cs="Times New Roman"/>
          <w:b/>
          <w:bCs/>
          <w:color w:val="000000"/>
          <w:sz w:val="28"/>
          <w:szCs w:val="28"/>
        </w:rPr>
        <w:t>CHEMICAL RELEASE</w:t>
      </w:r>
    </w:p>
    <w:p w14:paraId="05F7B41F" w14:textId="77777777" w:rsidR="00B06E51" w:rsidRPr="0004647F" w:rsidRDefault="00B06E51" w:rsidP="0004647F">
      <w:pPr>
        <w:rPr>
          <w:rFonts w:ascii="Calibri" w:eastAsia="Times New Roman" w:hAnsi="Calibri" w:cs="Times New Roman"/>
          <w:b/>
          <w:bCs/>
          <w:color w:val="000000"/>
          <w:sz w:val="28"/>
          <w:szCs w:val="28"/>
        </w:rPr>
      </w:pPr>
    </w:p>
    <w:p w14:paraId="0AC5CC07" w14:textId="77777777" w:rsidR="00B06E51" w:rsidRDefault="00B06E51" w:rsidP="0004647F">
      <w:pPr>
        <w:rPr>
          <w:rFonts w:ascii="Calibri" w:eastAsia="Times New Roman" w:hAnsi="Calibri" w:cs="Times New Roman"/>
          <w:b/>
          <w:bCs/>
          <w:color w:val="000000"/>
        </w:rPr>
      </w:pPr>
      <w:r w:rsidRPr="0004647F">
        <w:rPr>
          <w:rFonts w:ascii="Calibri" w:eastAsia="Times New Roman" w:hAnsi="Calibri" w:cs="Times New Roman"/>
          <w:b/>
          <w:bCs/>
          <w:color w:val="000000"/>
        </w:rPr>
        <w:t>Chemical Release: Emergency Spill</w:t>
      </w:r>
    </w:p>
    <w:p w14:paraId="6130D5F3" w14:textId="77777777" w:rsidR="00B06E51" w:rsidRPr="0004647F" w:rsidRDefault="00B06E51" w:rsidP="0004647F">
      <w:pPr>
        <w:rPr>
          <w:rFonts w:ascii="Calibri" w:eastAsia="Times New Roman" w:hAnsi="Calibri" w:cs="Times New Roman"/>
          <w:b/>
          <w:bCs/>
          <w:color w:val="000000"/>
        </w:rPr>
      </w:pPr>
    </w:p>
    <w:p w14:paraId="298CA7F7" w14:textId="77777777" w:rsidR="00B06E51" w:rsidRPr="0004647F" w:rsidRDefault="00B06E51" w:rsidP="0004647F">
      <w:pPr>
        <w:rPr>
          <w:rFonts w:ascii="Calibri" w:eastAsia="Times New Roman" w:hAnsi="Calibri" w:cs="Times New Roman"/>
          <w:color w:val="000000"/>
          <w:sz w:val="22"/>
          <w:szCs w:val="22"/>
        </w:rPr>
      </w:pPr>
      <w:r w:rsidRPr="0004647F">
        <w:rPr>
          <w:rFonts w:ascii="Calibri" w:eastAsia="Times New Roman" w:hAnsi="Calibri" w:cs="Times New Roman"/>
          <w:b/>
          <w:bCs/>
          <w:color w:val="000000"/>
        </w:rPr>
        <w:t>Procedures to be followed:</w:t>
      </w:r>
    </w:p>
    <w:p w14:paraId="14147CA9"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If a hazardous substance is discovered on the facility, the individual shall immediately contact the Security (ext. 1234) and provide as much information as possible. At a minimum, the individual should provide a description of the substance (color and texture) and any specific characteristics (odor, smoke, etc.). Exposed individuals should quarantine themselves at a safe location.</w:t>
      </w:r>
    </w:p>
    <w:p w14:paraId="70FF0F45"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If a telephone call or information is received stating HAZMAT material is somewhere on the facility:</w:t>
      </w:r>
    </w:p>
    <w:p w14:paraId="03F9CCE5" w14:textId="77777777" w:rsidR="00B06E51" w:rsidRPr="00B06E51" w:rsidRDefault="00B06E51" w:rsidP="00B06E51">
      <w:pPr>
        <w:pStyle w:val="ListParagraph"/>
        <w:numPr>
          <w:ilvl w:val="1"/>
          <w:numId w:val="2"/>
        </w:numPr>
        <w:rPr>
          <w:rFonts w:ascii="Calibri" w:eastAsia="Times New Roman" w:hAnsi="Calibri" w:cs="Times New Roman"/>
          <w:color w:val="000000"/>
        </w:rPr>
      </w:pPr>
      <w:r w:rsidRPr="00B06E51">
        <w:rPr>
          <w:rFonts w:ascii="Calibri" w:eastAsia="Times New Roman" w:hAnsi="Calibri" w:cs="Times New Roman"/>
          <w:color w:val="000000"/>
        </w:rPr>
        <w:t xml:space="preserve">Recipient will write down the call as precisely as possible, noting time of call, length of call, any distinguishing characteristics of the caller’s voice, to include male/female, accent, age, etc., and the possible location.  </w:t>
      </w:r>
    </w:p>
    <w:p w14:paraId="2136265D" w14:textId="77777777" w:rsidR="00B06E51" w:rsidRPr="00B06E51" w:rsidRDefault="00B06E51" w:rsidP="00B06E51">
      <w:pPr>
        <w:pStyle w:val="ListParagraph"/>
        <w:numPr>
          <w:ilvl w:val="1"/>
          <w:numId w:val="2"/>
        </w:numPr>
        <w:rPr>
          <w:rFonts w:ascii="Calibri" w:eastAsia="Times New Roman" w:hAnsi="Calibri" w:cs="Times New Roman"/>
          <w:color w:val="000000"/>
        </w:rPr>
      </w:pPr>
      <w:r w:rsidRPr="00B06E51">
        <w:rPr>
          <w:rFonts w:ascii="Calibri" w:eastAsia="Times New Roman" w:hAnsi="Calibri" w:cs="Times New Roman"/>
          <w:color w:val="000000"/>
        </w:rPr>
        <w:t xml:space="preserve">Recipient does not hang up the phone when the call is completed. Keep the line open or place it on “hold.” </w:t>
      </w:r>
    </w:p>
    <w:p w14:paraId="356A87F7" w14:textId="77777777" w:rsidR="00B06E51" w:rsidRPr="00B06E51" w:rsidRDefault="00B06E51" w:rsidP="00B06E51">
      <w:pPr>
        <w:pStyle w:val="ListParagraph"/>
        <w:numPr>
          <w:ilvl w:val="1"/>
          <w:numId w:val="2"/>
        </w:numPr>
        <w:rPr>
          <w:rFonts w:ascii="Calibri" w:eastAsia="Times New Roman" w:hAnsi="Calibri" w:cs="Times New Roman"/>
          <w:color w:val="000000"/>
        </w:rPr>
      </w:pPr>
      <w:r w:rsidRPr="00B06E51">
        <w:rPr>
          <w:rFonts w:ascii="Calibri" w:eastAsia="Times New Roman" w:hAnsi="Calibri" w:cs="Times New Roman"/>
          <w:color w:val="000000"/>
        </w:rPr>
        <w:t>Recipient immediately contacts the Security (ext. 1234) and advises him/her of the call, and provides a detailed written text.</w:t>
      </w:r>
    </w:p>
    <w:p w14:paraId="52EEE1D3"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In addition to contacting the in2vate Incident Commander, the Security will call the fire/HAZMAT authorities and request local emergency services assistance. Fire/HAZMAT authorities should be updated of the situation upon their arrival. Law enforcement officials should be sent to initiate any police actions.</w:t>
      </w:r>
    </w:p>
    <w:p w14:paraId="315A465A"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 xml:space="preserve">The in2vate Incident Commander will direct that the affected area be evacuated and isolated.  </w:t>
      </w:r>
    </w:p>
    <w:p w14:paraId="6F49B758" w14:textId="77777777" w:rsidR="00B06E51" w:rsidRPr="00B06E51" w:rsidRDefault="00B06E51" w:rsidP="00B06E51">
      <w:pPr>
        <w:pStyle w:val="ListParagraph"/>
        <w:numPr>
          <w:ilvl w:val="1"/>
          <w:numId w:val="2"/>
        </w:numPr>
        <w:rPr>
          <w:rFonts w:ascii="Calibri" w:eastAsia="Times New Roman" w:hAnsi="Calibri" w:cs="Times New Roman"/>
          <w:color w:val="000000"/>
        </w:rPr>
      </w:pPr>
      <w:r w:rsidRPr="00B06E51">
        <w:rPr>
          <w:rFonts w:ascii="Calibri" w:eastAsia="Times New Roman" w:hAnsi="Calibri" w:cs="Times New Roman"/>
          <w:color w:val="000000"/>
        </w:rPr>
        <w:t>When necessary and as directed, employees will inform employees and contractors and employees of the situation and ask them to leave all personal belongings, to include books, backpacks and coats in the isolated area and evacuate the room or area that is potentially affected.</w:t>
      </w:r>
    </w:p>
    <w:p w14:paraId="7A0BA433" w14:textId="77777777" w:rsidR="00B06E51" w:rsidRPr="00B06E51" w:rsidRDefault="00B06E51" w:rsidP="00B06E51">
      <w:pPr>
        <w:pStyle w:val="ListParagraph"/>
        <w:numPr>
          <w:ilvl w:val="1"/>
          <w:numId w:val="2"/>
        </w:numPr>
        <w:rPr>
          <w:rFonts w:ascii="Calibri" w:eastAsia="Times New Roman" w:hAnsi="Calibri" w:cs="Times New Roman"/>
          <w:color w:val="000000"/>
        </w:rPr>
      </w:pPr>
      <w:proofErr w:type="gramStart"/>
      <w:r w:rsidRPr="00B06E51">
        <w:rPr>
          <w:rFonts w:ascii="Calibri" w:eastAsia="Times New Roman" w:hAnsi="Calibri" w:cs="Times New Roman"/>
          <w:color w:val="000000"/>
        </w:rPr>
        <w:t>employees</w:t>
      </w:r>
      <w:proofErr w:type="gramEnd"/>
      <w:r w:rsidRPr="00B06E51">
        <w:rPr>
          <w:rFonts w:ascii="Calibri" w:eastAsia="Times New Roman" w:hAnsi="Calibri" w:cs="Times New Roman"/>
          <w:color w:val="000000"/>
        </w:rPr>
        <w:t xml:space="preserve"> should be the last to leave the area/office, rooms or mfg. space and should conduct a quick review to assure the isolated area is evacuated.</w:t>
      </w:r>
    </w:p>
    <w:p w14:paraId="2BA734D6"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Security will be posted to ensure no one enters the isolated area until emergency personnel arrive and the area is determined to be safe.</w:t>
      </w:r>
    </w:p>
    <w:p w14:paraId="48A2B668"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All employees and contractors, employees will vacate all affected areas and move into a safe location as designated by officials on site.</w:t>
      </w:r>
    </w:p>
    <w:p w14:paraId="253C8442"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When necessary, Maintenance Services will isolate the appropriate utilities (ventilation, air conditioning, etc.) within the building to further prevent the air-borne spread of any substance.</w:t>
      </w:r>
    </w:p>
    <w:p w14:paraId="1DAA8E9A"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lastRenderedPageBreak/>
        <w:t>Once Fire/HAZMAT arrives, the in2vate Incident Commander will coordinate any information or assistance with them. Only trained personnel should attempt to perform a methodical search of the buildings.</w:t>
      </w:r>
    </w:p>
    <w:p w14:paraId="332D6D62"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The Fire/HAZMAT authorities will notify the in2vate Incident Commander when reentry to the isolated area can be made. There is no specified time limit for when employees and contractors, employees will be permitted back into the isolated area. This will depend solely upon the information received and the results of the findings of the Fire/HAZMAT authorities.</w:t>
      </w:r>
    </w:p>
    <w:p w14:paraId="70CA0E5B" w14:textId="77777777" w:rsidR="00B06E51" w:rsidRPr="00B06E51" w:rsidRDefault="00B06E51" w:rsidP="00B06E51">
      <w:pPr>
        <w:pStyle w:val="ListParagraph"/>
        <w:numPr>
          <w:ilvl w:val="0"/>
          <w:numId w:val="2"/>
        </w:numPr>
        <w:rPr>
          <w:rFonts w:ascii="Calibri" w:eastAsia="Times New Roman" w:hAnsi="Calibri" w:cs="Times New Roman"/>
          <w:color w:val="000000"/>
        </w:rPr>
      </w:pPr>
      <w:r w:rsidRPr="00B06E51">
        <w:rPr>
          <w:rFonts w:ascii="Calibri" w:eastAsia="Times New Roman" w:hAnsi="Calibri" w:cs="Times New Roman"/>
          <w:color w:val="000000"/>
        </w:rPr>
        <w:t>If a hazardous release occurs outdoors on the facility grounds or at a nearby location that may affect the facility, the following procedures will be taken:</w:t>
      </w:r>
    </w:p>
    <w:p w14:paraId="1295BD63" w14:textId="77777777" w:rsidR="00B06E51" w:rsidRPr="00B06E51" w:rsidRDefault="00B06E51" w:rsidP="00B06E51">
      <w:pPr>
        <w:pStyle w:val="ListParagraph"/>
        <w:numPr>
          <w:ilvl w:val="1"/>
          <w:numId w:val="2"/>
        </w:numPr>
        <w:rPr>
          <w:rFonts w:ascii="Calibri" w:eastAsia="Times New Roman" w:hAnsi="Calibri" w:cs="Times New Roman"/>
          <w:color w:val="000000"/>
        </w:rPr>
      </w:pPr>
      <w:r w:rsidRPr="00B06E51">
        <w:rPr>
          <w:rFonts w:ascii="Calibri" w:eastAsia="Times New Roman" w:hAnsi="Calibri" w:cs="Times New Roman"/>
          <w:color w:val="000000"/>
        </w:rPr>
        <w:t>A Shelter-in-Place order will be issued</w:t>
      </w:r>
    </w:p>
    <w:p w14:paraId="158F2A0D" w14:textId="77777777" w:rsidR="00B06E51" w:rsidRPr="00B06E51" w:rsidRDefault="00B06E51" w:rsidP="00B06E51">
      <w:pPr>
        <w:pStyle w:val="ListParagraph"/>
        <w:numPr>
          <w:ilvl w:val="0"/>
          <w:numId w:val="1"/>
        </w:numPr>
        <w:rPr>
          <w:rFonts w:ascii="Calibri" w:eastAsia="Times New Roman" w:hAnsi="Calibri" w:cs="Times New Roman"/>
          <w:color w:val="000000"/>
          <w:sz w:val="22"/>
          <w:szCs w:val="22"/>
        </w:rPr>
      </w:pPr>
      <w:r w:rsidRPr="00B06E51">
        <w:rPr>
          <w:rFonts w:ascii="Calibri" w:eastAsia="Times New Roman" w:hAnsi="Calibri" w:cs="Times New Roman"/>
          <w:color w:val="000000"/>
          <w:sz w:val="22"/>
          <w:szCs w:val="22"/>
        </w:rPr>
        <w:t xml:space="preserve">b. </w:t>
      </w:r>
      <w:r w:rsidRPr="00B06E51">
        <w:rPr>
          <w:rFonts w:ascii="Calibri" w:eastAsia="Times New Roman" w:hAnsi="Calibri" w:cs="Times New Roman"/>
          <w:color w:val="000000"/>
        </w:rPr>
        <w:t>Maintenance Services will shut down the appropriate utilities (ventilation, air conditioning, etc.) within the building to further prevent the air-borne spread of any substance.</w:t>
      </w:r>
    </w:p>
    <w:p w14:paraId="304CF935" w14:textId="77777777" w:rsidR="00B06E51" w:rsidRPr="00B06E51" w:rsidRDefault="00B06E51" w:rsidP="00B06E51">
      <w:pPr>
        <w:rPr>
          <w:rFonts w:ascii="Calibri" w:eastAsia="Times New Roman" w:hAnsi="Calibri" w:cs="Times New Roman"/>
          <w:color w:val="000000"/>
          <w:sz w:val="22"/>
          <w:szCs w:val="22"/>
        </w:rPr>
      </w:pPr>
    </w:p>
    <w:p w14:paraId="140140D8" w14:textId="77777777" w:rsidR="00B06E51" w:rsidRDefault="00B06E51" w:rsidP="0004647F">
      <w:pPr>
        <w:rPr>
          <w:rFonts w:ascii="Calibri" w:eastAsia="Times New Roman" w:hAnsi="Calibri" w:cs="Times New Roman"/>
          <w:b/>
          <w:bCs/>
          <w:color w:val="000000"/>
        </w:rPr>
      </w:pPr>
      <w:r w:rsidRPr="0004647F">
        <w:rPr>
          <w:rFonts w:ascii="Calibri" w:eastAsia="Times New Roman" w:hAnsi="Calibri" w:cs="Times New Roman"/>
          <w:b/>
          <w:bCs/>
          <w:color w:val="000000"/>
        </w:rPr>
        <w:t>On Facility Building Expected Impact</w:t>
      </w:r>
    </w:p>
    <w:p w14:paraId="0F21691A" w14:textId="77777777" w:rsidR="00B06E51" w:rsidRPr="0004647F" w:rsidRDefault="00B06E51" w:rsidP="0004647F">
      <w:pPr>
        <w:rPr>
          <w:rFonts w:ascii="Calibri" w:eastAsia="Times New Roman" w:hAnsi="Calibri" w:cs="Times New Roman"/>
          <w:b/>
          <w:bCs/>
          <w:color w:val="000000"/>
        </w:rPr>
      </w:pPr>
    </w:p>
    <w:p w14:paraId="0FC9BAA1"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General panic</w:t>
      </w:r>
    </w:p>
    <w:p w14:paraId="49095E19"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Injuries or sickness possible</w:t>
      </w:r>
    </w:p>
    <w:p w14:paraId="076BB3FC"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Fatalities or fatal exposures possible</w:t>
      </w:r>
    </w:p>
    <w:p w14:paraId="49E4884A" w14:textId="77777777" w:rsidR="00B06E51" w:rsidRPr="0004647F" w:rsidRDefault="00B06E51" w:rsidP="0004647F">
      <w:pPr>
        <w:rPr>
          <w:rFonts w:ascii="Calibri" w:eastAsia="Times New Roman" w:hAnsi="Calibri" w:cs="Times New Roman"/>
          <w:color w:val="000000"/>
        </w:rPr>
      </w:pPr>
      <w:proofErr w:type="gramStart"/>
      <w:r w:rsidRPr="0004647F">
        <w:rPr>
          <w:rFonts w:ascii="Calibri" w:eastAsia="Times New Roman" w:hAnsi="Calibri" w:cs="Times New Roman"/>
          <w:color w:val="000000"/>
        </w:rPr>
        <w:t>in2vate</w:t>
      </w:r>
      <w:proofErr w:type="gramEnd"/>
      <w:r w:rsidRPr="0004647F">
        <w:rPr>
          <w:rFonts w:ascii="Calibri" w:eastAsia="Times New Roman" w:hAnsi="Calibri" w:cs="Times New Roman"/>
          <w:color w:val="000000"/>
        </w:rPr>
        <w:t xml:space="preserve"> operations in affected buildings shut down</w:t>
      </w:r>
    </w:p>
    <w:p w14:paraId="5F4D4C22"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If the event is serious, the in2vate will be paralyzed and will have to shut down</w:t>
      </w:r>
    </w:p>
    <w:p w14:paraId="336E989B"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Some physical damage possible</w:t>
      </w:r>
    </w:p>
    <w:p w14:paraId="34E14D7F" w14:textId="77777777" w:rsidR="00B06E51"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Environmental contamination almost certain</w:t>
      </w:r>
    </w:p>
    <w:p w14:paraId="4266DD26" w14:textId="77777777" w:rsidR="00B06E51" w:rsidRPr="0004647F" w:rsidRDefault="00B06E51" w:rsidP="0004647F">
      <w:pPr>
        <w:rPr>
          <w:rFonts w:ascii="Calibri" w:eastAsia="Times New Roman" w:hAnsi="Calibri" w:cs="Times New Roman"/>
          <w:color w:val="000000"/>
          <w:sz w:val="22"/>
          <w:szCs w:val="22"/>
        </w:rPr>
      </w:pPr>
    </w:p>
    <w:p w14:paraId="7F3ED6BD" w14:textId="77777777" w:rsidR="00B06E51" w:rsidRPr="0004647F" w:rsidRDefault="00B06E51" w:rsidP="0004647F">
      <w:pPr>
        <w:rPr>
          <w:rFonts w:ascii="Calibri" w:eastAsia="Times New Roman" w:hAnsi="Calibri" w:cs="Times New Roman"/>
          <w:b/>
          <w:bCs/>
          <w:color w:val="000000"/>
        </w:rPr>
      </w:pPr>
      <w:r w:rsidRPr="0004647F">
        <w:rPr>
          <w:rFonts w:ascii="Calibri" w:eastAsia="Times New Roman" w:hAnsi="Calibri" w:cs="Times New Roman"/>
          <w:b/>
          <w:bCs/>
          <w:color w:val="000000"/>
        </w:rPr>
        <w:t>Action Steps</w:t>
      </w:r>
      <w:r>
        <w:rPr>
          <w:rFonts w:ascii="Calibri" w:eastAsia="Times New Roman" w:hAnsi="Calibri" w:cs="Times New Roman"/>
          <w:b/>
          <w:bCs/>
          <w:color w:val="000000"/>
        </w:rPr>
        <w:t>:</w:t>
      </w:r>
    </w:p>
    <w:p w14:paraId="28C10BFE"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The Incident Commander is notified</w:t>
      </w:r>
    </w:p>
    <w:p w14:paraId="10F5E884"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The Emergency Operations Center is activated</w:t>
      </w:r>
    </w:p>
    <w:p w14:paraId="44E5D03E"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Crisis Management Team contacted and report to Emergency Operations Center</w:t>
      </w:r>
    </w:p>
    <w:p w14:paraId="3F72AE85"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Together with EHS Office, Security establishes perimeter control around affected areas</w:t>
      </w:r>
    </w:p>
    <w:p w14:paraId="2D9DEF8C"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A shelter-in-place or limited evacuation order should be considered</w:t>
      </w:r>
    </w:p>
    <w:p w14:paraId="1EFB8F6D"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Office sends emergency notification information to targeted campus community.</w:t>
      </w:r>
    </w:p>
    <w:p w14:paraId="33B9F99A"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Security contacts outside emergency services</w:t>
      </w:r>
    </w:p>
    <w:p w14:paraId="00A95AD9"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Together with outside emergency services, Medical Support Services will address any injuries</w:t>
      </w:r>
    </w:p>
    <w:p w14:paraId="7C0ED866"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Maintenance Services shuts down ventilation systems to affected buildings</w:t>
      </w:r>
    </w:p>
    <w:p w14:paraId="6090A948"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Affected individuals quarantine themselves</w:t>
      </w:r>
    </w:p>
    <w:p w14:paraId="28BB07A6"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Unaffected individuals relocate to a safe area</w:t>
      </w:r>
    </w:p>
    <w:p w14:paraId="2A2132A3"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Consider a shelter-in-place for non-affected buildings</w:t>
      </w:r>
    </w:p>
    <w:p w14:paraId="56A06E0E"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EHS Office prepares to address environmental issues</w:t>
      </w:r>
    </w:p>
    <w:p w14:paraId="63AAFCEE"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Office prepares for communications with the media</w:t>
      </w:r>
    </w:p>
    <w:p w14:paraId="31B61B3E"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Public Affairs together with Office communicates with the family or relatives of affected employees</w:t>
      </w:r>
    </w:p>
    <w:p w14:paraId="323FD8C4"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Other representatives may also be summoned</w:t>
      </w:r>
    </w:p>
    <w:p w14:paraId="566B965E" w14:textId="77777777" w:rsidR="00B06E51" w:rsidRPr="0004647F" w:rsidRDefault="00B06E51" w:rsidP="00B06E51">
      <w:pPr>
        <w:rPr>
          <w:rFonts w:ascii="Calibri" w:eastAsia="Times New Roman" w:hAnsi="Calibri" w:cs="Times New Roman"/>
          <w:color w:val="000000"/>
          <w:sz w:val="22"/>
          <w:szCs w:val="22"/>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Facility Recovery Steps (Section III) may need to be executed</w:t>
      </w:r>
    </w:p>
    <w:p w14:paraId="787472B4" w14:textId="77777777" w:rsidR="00B06E51" w:rsidRDefault="00B06E51" w:rsidP="0004647F">
      <w:pPr>
        <w:rPr>
          <w:rFonts w:ascii="Calibri" w:eastAsia="Times New Roman" w:hAnsi="Calibri" w:cs="Times New Roman"/>
          <w:b/>
          <w:bCs/>
          <w:color w:val="000000"/>
        </w:rPr>
      </w:pPr>
    </w:p>
    <w:p w14:paraId="26616C70" w14:textId="77777777" w:rsidR="00B06E51" w:rsidRDefault="00B06E51" w:rsidP="0004647F">
      <w:pPr>
        <w:rPr>
          <w:rFonts w:ascii="Calibri" w:eastAsia="Times New Roman" w:hAnsi="Calibri" w:cs="Times New Roman"/>
          <w:b/>
          <w:bCs/>
          <w:color w:val="000000"/>
        </w:rPr>
      </w:pPr>
      <w:r w:rsidRPr="0004647F">
        <w:rPr>
          <w:rFonts w:ascii="Calibri" w:eastAsia="Times New Roman" w:hAnsi="Calibri" w:cs="Times New Roman"/>
          <w:b/>
          <w:bCs/>
          <w:color w:val="000000"/>
        </w:rPr>
        <w:t>Off Facility Expected Impact</w:t>
      </w:r>
    </w:p>
    <w:p w14:paraId="0289C0B6" w14:textId="77777777" w:rsidR="00B06E51" w:rsidRPr="0004647F" w:rsidRDefault="00B06E51" w:rsidP="0004647F">
      <w:pPr>
        <w:rPr>
          <w:rFonts w:ascii="Calibri" w:eastAsia="Times New Roman" w:hAnsi="Calibri" w:cs="Times New Roman"/>
          <w:color w:val="000000"/>
          <w:sz w:val="22"/>
          <w:szCs w:val="22"/>
        </w:rPr>
      </w:pPr>
    </w:p>
    <w:p w14:paraId="79B2A62F"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Little if any direct impact</w:t>
      </w:r>
    </w:p>
    <w:p w14:paraId="559E4F63"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Contamination could spread to the in2vate facility</w:t>
      </w:r>
    </w:p>
    <w:p w14:paraId="3558728A" w14:textId="77777777" w:rsidR="00B06E51" w:rsidRPr="0004647F"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May affect travel to &amp; from the in2vate</w:t>
      </w:r>
    </w:p>
    <w:p w14:paraId="1D2EEF5A" w14:textId="77777777" w:rsidR="00B06E51" w:rsidRDefault="00B06E51" w:rsidP="0004647F">
      <w:pPr>
        <w:rPr>
          <w:rFonts w:ascii="Calibri" w:eastAsia="Times New Roman" w:hAnsi="Calibri" w:cs="Times New Roman"/>
          <w:color w:val="000000"/>
        </w:rPr>
      </w:pPr>
      <w:r w:rsidRPr="0004647F">
        <w:rPr>
          <w:rFonts w:ascii="Calibri" w:eastAsia="Times New Roman" w:hAnsi="Calibri" w:cs="Times New Roman"/>
          <w:color w:val="000000"/>
        </w:rPr>
        <w:t>If there is general panic (perhaps a fear of a terrorist act), the in2vate may be effectively paralyzed</w:t>
      </w:r>
      <w:bookmarkStart w:id="0" w:name="_GoBack"/>
      <w:bookmarkEnd w:id="0"/>
    </w:p>
    <w:p w14:paraId="2CA113A8" w14:textId="77777777" w:rsidR="00B06E51" w:rsidRPr="0004647F" w:rsidRDefault="00B06E51" w:rsidP="0004647F">
      <w:pPr>
        <w:rPr>
          <w:rFonts w:ascii="Calibri" w:eastAsia="Times New Roman" w:hAnsi="Calibri" w:cs="Times New Roman"/>
          <w:color w:val="000000"/>
          <w:sz w:val="22"/>
          <w:szCs w:val="22"/>
        </w:rPr>
      </w:pPr>
    </w:p>
    <w:p w14:paraId="3A7BE435" w14:textId="77777777" w:rsidR="00B06E51" w:rsidRPr="0004647F" w:rsidRDefault="00B06E51" w:rsidP="0004647F">
      <w:pPr>
        <w:rPr>
          <w:rFonts w:ascii="Calibri" w:eastAsia="Times New Roman" w:hAnsi="Calibri" w:cs="Times New Roman"/>
          <w:b/>
          <w:bCs/>
          <w:color w:val="000000"/>
        </w:rPr>
      </w:pPr>
      <w:r w:rsidRPr="0004647F">
        <w:rPr>
          <w:rFonts w:ascii="Calibri" w:eastAsia="Times New Roman" w:hAnsi="Calibri" w:cs="Times New Roman"/>
          <w:b/>
          <w:bCs/>
          <w:color w:val="000000"/>
        </w:rPr>
        <w:t>Action Steps</w:t>
      </w:r>
      <w:r>
        <w:rPr>
          <w:rFonts w:ascii="Calibri" w:eastAsia="Times New Roman" w:hAnsi="Calibri" w:cs="Times New Roman"/>
          <w:b/>
          <w:bCs/>
          <w:color w:val="000000"/>
        </w:rPr>
        <w:t>:</w:t>
      </w:r>
    </w:p>
    <w:p w14:paraId="3DEE865E"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The Incident Commander is notified</w:t>
      </w:r>
    </w:p>
    <w:p w14:paraId="02A59812"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Security and EHS Office monitors the situation</w:t>
      </w:r>
    </w:p>
    <w:p w14:paraId="25C7AECD" w14:textId="77777777" w:rsidR="00B06E51" w:rsidRPr="0004647F" w:rsidRDefault="00B06E51" w:rsidP="0004647F">
      <w:pPr>
        <w:rPr>
          <w:rFonts w:ascii="Calibri" w:eastAsia="Times New Roman" w:hAnsi="Calibri" w:cs="Times New Roman"/>
          <w:color w:val="000000"/>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All individuals leaving the facility should be instructed to avoid any dangerous areas</w:t>
      </w:r>
    </w:p>
    <w:p w14:paraId="7889B428" w14:textId="77777777" w:rsidR="00B06E51" w:rsidRPr="0004647F" w:rsidRDefault="00B06E51" w:rsidP="00B06E51">
      <w:pPr>
        <w:rPr>
          <w:rFonts w:ascii="Calibri" w:eastAsia="Times New Roman" w:hAnsi="Calibri" w:cs="Times New Roman"/>
          <w:color w:val="000000"/>
          <w:sz w:val="22"/>
          <w:szCs w:val="22"/>
        </w:rPr>
      </w:pPr>
      <w:r w:rsidRPr="0004647F">
        <w:rPr>
          <w:rFonts w:ascii="Wingdings" w:eastAsia="Times New Roman" w:hAnsi="Wingdings" w:cs="Times New Roman"/>
          <w:b/>
          <w:bCs/>
          <w:color w:val="000000"/>
          <w:sz w:val="28"/>
          <w:szCs w:val="28"/>
        </w:rPr>
        <w:t></w:t>
      </w:r>
      <w:r>
        <w:rPr>
          <w:rFonts w:ascii="Wingdings" w:eastAsia="Times New Roman" w:hAnsi="Wingdings" w:cs="Times New Roman"/>
          <w:b/>
          <w:bCs/>
          <w:color w:val="000000"/>
          <w:sz w:val="28"/>
          <w:szCs w:val="28"/>
        </w:rPr>
        <w:t></w:t>
      </w:r>
      <w:r w:rsidRPr="0004647F">
        <w:rPr>
          <w:rFonts w:ascii="Calibri" w:eastAsia="Times New Roman" w:hAnsi="Calibri" w:cs="Times New Roman"/>
          <w:color w:val="000000"/>
        </w:rPr>
        <w:t>If the event is widespread or close to the Institution, “On Campus” action steps may be taken</w:t>
      </w:r>
    </w:p>
    <w:p w14:paraId="55D15086" w14:textId="77777777" w:rsidR="007C401E" w:rsidRDefault="007C401E"/>
    <w:sectPr w:rsidR="007C401E"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704D"/>
    <w:multiLevelType w:val="hybridMultilevel"/>
    <w:tmpl w:val="028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32F7D"/>
    <w:multiLevelType w:val="hybridMultilevel"/>
    <w:tmpl w:val="0A8E66A8"/>
    <w:lvl w:ilvl="0" w:tplc="D6DA084E">
      <w:start w:val="1"/>
      <w:numFmt w:val="decimal"/>
      <w:lvlText w:val="%1."/>
      <w:lvlJc w:val="left"/>
      <w:pPr>
        <w:ind w:left="1100" w:hanging="660"/>
      </w:pPr>
      <w:rPr>
        <w:rFonts w:hint="default"/>
        <w:sz w:val="22"/>
      </w:rPr>
    </w:lvl>
    <w:lvl w:ilvl="1" w:tplc="C10C9C04">
      <w:start w:val="1"/>
      <w:numFmt w:val="lowerLetter"/>
      <w:lvlText w:val="%2."/>
      <w:lvlJc w:val="left"/>
      <w:pPr>
        <w:ind w:left="2040" w:hanging="880"/>
      </w:pPr>
      <w:rPr>
        <w:rFonts w:hint="default"/>
        <w:sz w:val="22"/>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7F"/>
    <w:rsid w:val="0004647F"/>
    <w:rsid w:val="000E4D3C"/>
    <w:rsid w:val="007C401E"/>
    <w:rsid w:val="00B0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D5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3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782</Words>
  <Characters>4459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2</cp:revision>
  <dcterms:created xsi:type="dcterms:W3CDTF">2015-11-19T17:08:00Z</dcterms:created>
  <dcterms:modified xsi:type="dcterms:W3CDTF">2016-03-17T16:11:00Z</dcterms:modified>
  <cp:category/>
</cp:coreProperties>
</file>